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4FF" w:rsidRPr="00015138" w:rsidRDefault="008464FF">
      <w:pPr>
        <w:jc w:val="center"/>
        <w:rPr>
          <w:sz w:val="24"/>
        </w:rPr>
      </w:pPr>
      <w:r w:rsidRPr="00015138">
        <w:rPr>
          <w:b/>
          <w:bCs/>
          <w:sz w:val="24"/>
          <w:u w:val="single"/>
        </w:rPr>
        <w:t>Bulletin Blurbs on Voting and Moral Responsibility</w:t>
      </w:r>
    </w:p>
    <w:p w:rsidR="008464FF" w:rsidRPr="00015138" w:rsidRDefault="008464FF">
      <w:pPr>
        <w:jc w:val="both"/>
        <w:rPr>
          <w:sz w:val="24"/>
        </w:rPr>
      </w:pPr>
    </w:p>
    <w:p w:rsidR="008464FF" w:rsidRPr="00015138" w:rsidRDefault="008464FF">
      <w:pPr>
        <w:jc w:val="both"/>
        <w:rPr>
          <w:sz w:val="24"/>
        </w:rPr>
      </w:pPr>
      <w:r w:rsidRPr="00015138">
        <w:rPr>
          <w:sz w:val="24"/>
          <w:lang w:val="en-CA"/>
        </w:rPr>
        <w:fldChar w:fldCharType="begin"/>
      </w:r>
      <w:r w:rsidRPr="00015138">
        <w:rPr>
          <w:sz w:val="24"/>
          <w:lang w:val="en-CA"/>
        </w:rPr>
        <w:instrText xml:space="preserve"> SEQ CHAPTER \h \r 1</w:instrText>
      </w:r>
      <w:r w:rsidRPr="00015138">
        <w:rPr>
          <w:sz w:val="24"/>
          <w:lang w:val="en-CA"/>
        </w:rPr>
        <w:fldChar w:fldCharType="end"/>
      </w:r>
      <w:r w:rsidRPr="00015138">
        <w:rPr>
          <w:sz w:val="24"/>
          <w:u w:val="single"/>
        </w:rPr>
        <w:t xml:space="preserve">Election Day </w:t>
      </w:r>
      <w:r w:rsidR="00732719" w:rsidRPr="00015138">
        <w:rPr>
          <w:sz w:val="24"/>
          <w:u w:val="single"/>
        </w:rPr>
        <w:t xml:space="preserve">is Coming </w:t>
      </w:r>
      <w:r w:rsidRPr="00015138">
        <w:rPr>
          <w:sz w:val="24"/>
          <w:u w:val="single"/>
        </w:rPr>
        <w:t>-- Make Sure to Vote</w:t>
      </w:r>
      <w:r w:rsidR="009E58DD" w:rsidRPr="00015138">
        <w:rPr>
          <w:sz w:val="24"/>
          <w:u w:val="single"/>
        </w:rPr>
        <w:t xml:space="preserve"> as a Catholic</w:t>
      </w:r>
    </w:p>
    <w:p w:rsidR="008464FF" w:rsidRPr="00015138" w:rsidRDefault="008464FF">
      <w:pPr>
        <w:jc w:val="both"/>
        <w:rPr>
          <w:sz w:val="24"/>
        </w:rPr>
      </w:pPr>
      <w:r w:rsidRPr="00015138">
        <w:rPr>
          <w:sz w:val="24"/>
        </w:rPr>
        <w:t xml:space="preserve">We encourage </w:t>
      </w:r>
      <w:r w:rsidRPr="00015138">
        <w:rPr>
          <w:i/>
          <w:iCs/>
          <w:sz w:val="24"/>
        </w:rPr>
        <w:t>all citizens</w:t>
      </w:r>
      <w:r w:rsidRPr="00015138">
        <w:rPr>
          <w:sz w:val="24"/>
        </w:rPr>
        <w:t xml:space="preserve">, particularly Catholics, to embrace their citizenship not merely as a duty and privilege, but as an opportunity meaningfully to participate </w:t>
      </w:r>
      <w:r w:rsidRPr="00015138">
        <w:rPr>
          <w:i/>
          <w:iCs/>
          <w:sz w:val="24"/>
        </w:rPr>
        <w:t>in building the culture of life</w:t>
      </w:r>
      <w:r w:rsidRPr="00015138">
        <w:rPr>
          <w:sz w:val="24"/>
        </w:rPr>
        <w:t xml:space="preserve">. Every voice matters in the public forum. Every vote counts. Every act of responsible citizenship is an exercise of significant individual power. We must exercise that power in ways that defend human life, especially those of God's children who are unborn, disabled or otherwise vulnerable. We get the public officials we deserve. Their virtue -- or lack thereof -- is a judgment not only on them, but on us. Because of this, we urge our fellow citizens to </w:t>
      </w:r>
      <w:r w:rsidRPr="00015138">
        <w:rPr>
          <w:i/>
          <w:iCs/>
          <w:sz w:val="24"/>
        </w:rPr>
        <w:t>see beyond party politics, to analyze campaign rhetoric critically, and to choose their political leaders according to principle, not party affiliation or mere self-interest.</w:t>
      </w:r>
    </w:p>
    <w:p w:rsidR="008464FF" w:rsidRPr="00015138" w:rsidRDefault="008464FF">
      <w:pPr>
        <w:jc w:val="both"/>
        <w:rPr>
          <w:sz w:val="24"/>
        </w:rPr>
      </w:pPr>
      <w:r w:rsidRPr="00015138">
        <w:rPr>
          <w:sz w:val="24"/>
        </w:rPr>
        <w:t xml:space="preserve">-- United States Conference of Catholic Bishops, </w:t>
      </w:r>
      <w:r w:rsidRPr="00015138">
        <w:rPr>
          <w:i/>
          <w:sz w:val="24"/>
        </w:rPr>
        <w:t>Living the Gospel of Life</w:t>
      </w:r>
      <w:r w:rsidRPr="00015138">
        <w:rPr>
          <w:sz w:val="24"/>
        </w:rPr>
        <w:t>.</w:t>
      </w:r>
    </w:p>
    <w:p w:rsidR="008464FF" w:rsidRPr="00015138" w:rsidRDefault="008464FF">
      <w:pPr>
        <w:jc w:val="both"/>
        <w:rPr>
          <w:sz w:val="24"/>
        </w:rPr>
      </w:pPr>
    </w:p>
    <w:p w:rsidR="008464FF" w:rsidRPr="00015138" w:rsidRDefault="008464FF">
      <w:pPr>
        <w:jc w:val="both"/>
        <w:rPr>
          <w:sz w:val="24"/>
        </w:rPr>
      </w:pPr>
      <w:r w:rsidRPr="00015138">
        <w:rPr>
          <w:sz w:val="24"/>
          <w:lang w:val="en-CA"/>
        </w:rPr>
        <w:fldChar w:fldCharType="begin"/>
      </w:r>
      <w:r w:rsidRPr="00015138">
        <w:rPr>
          <w:sz w:val="24"/>
          <w:lang w:val="en-CA"/>
        </w:rPr>
        <w:instrText xml:space="preserve"> SEQ CHAPTER \h \r 1</w:instrText>
      </w:r>
      <w:r w:rsidRPr="00015138">
        <w:rPr>
          <w:sz w:val="24"/>
          <w:lang w:val="en-CA"/>
        </w:rPr>
        <w:fldChar w:fldCharType="end"/>
      </w:r>
      <w:r w:rsidR="00732719" w:rsidRPr="00015138">
        <w:rPr>
          <w:sz w:val="24"/>
          <w:u w:val="single"/>
        </w:rPr>
        <w:t>Election Day is Coming</w:t>
      </w:r>
      <w:r w:rsidRPr="00015138">
        <w:rPr>
          <w:sz w:val="24"/>
          <w:u w:val="single"/>
        </w:rPr>
        <w:t xml:space="preserve"> -- Make Sure to Vote</w:t>
      </w:r>
      <w:r w:rsidR="009E58DD" w:rsidRPr="00015138">
        <w:rPr>
          <w:sz w:val="24"/>
          <w:u w:val="single"/>
        </w:rPr>
        <w:t xml:space="preserve"> as a Catholic</w:t>
      </w:r>
    </w:p>
    <w:p w:rsidR="008464FF" w:rsidRPr="00015138" w:rsidRDefault="008464FF">
      <w:pPr>
        <w:jc w:val="both"/>
        <w:rPr>
          <w:sz w:val="24"/>
        </w:rPr>
      </w:pPr>
      <w:r w:rsidRPr="00015138">
        <w:rPr>
          <w:sz w:val="24"/>
        </w:rPr>
        <w:t>By fulfilling their civic duties, guided by a Christian conscience, in conformity with its values, the lay faithful exercise their proper task of infusing the temporal order with Christian values. . . . The consequence of this fundamental teaching of the Second Vatican Council is that the lay faithful are never to relinquish their participation in 'public life', that is, in the many different economic, social, legislative, administrative and cultural areas, which are intended to promote organically and institutionally the common good.</w:t>
      </w:r>
    </w:p>
    <w:p w:rsidR="008464FF" w:rsidRPr="00015138" w:rsidRDefault="008464FF">
      <w:pPr>
        <w:jc w:val="both"/>
        <w:rPr>
          <w:sz w:val="24"/>
        </w:rPr>
      </w:pPr>
      <w:r w:rsidRPr="00015138">
        <w:rPr>
          <w:sz w:val="24"/>
        </w:rPr>
        <w:t xml:space="preserve">-- Congregation for the Doctrine of the Faith, </w:t>
      </w:r>
      <w:r w:rsidRPr="00015138">
        <w:rPr>
          <w:i/>
          <w:iCs/>
          <w:sz w:val="24"/>
        </w:rPr>
        <w:t>Doctrinal Note on Some Questions Regarding the Participation of Catholics in Political Life</w:t>
      </w:r>
      <w:r w:rsidRPr="00015138">
        <w:rPr>
          <w:sz w:val="24"/>
        </w:rPr>
        <w:t>.</w:t>
      </w:r>
    </w:p>
    <w:p w:rsidR="008464FF" w:rsidRPr="00015138" w:rsidRDefault="008464FF">
      <w:pPr>
        <w:jc w:val="both"/>
        <w:rPr>
          <w:sz w:val="24"/>
        </w:rPr>
      </w:pPr>
    </w:p>
    <w:p w:rsidR="008464FF" w:rsidRPr="00015138" w:rsidRDefault="008464FF">
      <w:pPr>
        <w:jc w:val="both"/>
        <w:rPr>
          <w:sz w:val="24"/>
          <w:u w:val="single"/>
        </w:rPr>
      </w:pPr>
      <w:r w:rsidRPr="00015138">
        <w:rPr>
          <w:sz w:val="24"/>
          <w:lang w:val="en-CA"/>
        </w:rPr>
        <w:fldChar w:fldCharType="begin"/>
      </w:r>
      <w:r w:rsidRPr="00015138">
        <w:rPr>
          <w:sz w:val="24"/>
          <w:lang w:val="en-CA"/>
        </w:rPr>
        <w:instrText xml:space="preserve"> SEQ CHAPTER \h \r 1</w:instrText>
      </w:r>
      <w:r w:rsidRPr="00015138">
        <w:rPr>
          <w:sz w:val="24"/>
          <w:lang w:val="en-CA"/>
        </w:rPr>
        <w:fldChar w:fldCharType="end"/>
      </w:r>
      <w:r w:rsidR="00732719" w:rsidRPr="00015138">
        <w:rPr>
          <w:sz w:val="24"/>
          <w:u w:val="single"/>
        </w:rPr>
        <w:t>Election Day is Coming</w:t>
      </w:r>
      <w:r w:rsidRPr="00015138">
        <w:rPr>
          <w:sz w:val="24"/>
          <w:u w:val="single"/>
        </w:rPr>
        <w:t xml:space="preserve"> -- Make Sure to Vote</w:t>
      </w:r>
      <w:r w:rsidR="009E58DD" w:rsidRPr="00015138">
        <w:rPr>
          <w:sz w:val="24"/>
          <w:u w:val="single"/>
        </w:rPr>
        <w:t xml:space="preserve"> as a Catholic</w:t>
      </w:r>
    </w:p>
    <w:p w:rsidR="00842E52" w:rsidRDefault="00015138" w:rsidP="009E58DD">
      <w:pPr>
        <w:jc w:val="both"/>
        <w:rPr>
          <w:sz w:val="24"/>
        </w:rPr>
      </w:pPr>
      <w:r w:rsidRPr="00015138">
        <w:rPr>
          <w:sz w:val="24"/>
        </w:rPr>
        <w:t>An authentic faith – which is never comfortable or completely personal – always involves a deep desire to change the world, to transmit values, to leave this earth somehow better that we found it. We love this magnificent planet on which God has put us, and we love the human family which dwells here, with all its tragedies and struggles, its hopes and aspirations, its strengths and weaknesses. The earth is our common home and all of us are brothers and sisters. If indeed the just ordering of society and of the state is a central responsibility of politics, the Church cannot and must not remain on the sidelines in the fight for justice</w:t>
      </w:r>
      <w:r w:rsidR="00842E52">
        <w:rPr>
          <w:sz w:val="24"/>
        </w:rPr>
        <w:t>.</w:t>
      </w:r>
    </w:p>
    <w:p w:rsidR="009E58DD" w:rsidRPr="00015138" w:rsidRDefault="00842E52" w:rsidP="00842E52">
      <w:pPr>
        <w:jc w:val="both"/>
        <w:rPr>
          <w:sz w:val="24"/>
        </w:rPr>
      </w:pPr>
      <w:r w:rsidRPr="00842E52">
        <w:rPr>
          <w:sz w:val="24"/>
        </w:rPr>
        <w:t>-</w:t>
      </w:r>
      <w:r>
        <w:rPr>
          <w:sz w:val="24"/>
        </w:rPr>
        <w:t xml:space="preserve">- Pope Francis, </w:t>
      </w:r>
      <w:r w:rsidRPr="00842E52">
        <w:rPr>
          <w:i/>
          <w:sz w:val="24"/>
        </w:rPr>
        <w:t>The Joy of the Gospel (</w:t>
      </w:r>
      <w:proofErr w:type="spellStart"/>
      <w:r w:rsidRPr="00842E52">
        <w:rPr>
          <w:i/>
          <w:sz w:val="24"/>
        </w:rPr>
        <w:t>Evangelii</w:t>
      </w:r>
      <w:proofErr w:type="spellEnd"/>
      <w:r w:rsidRPr="00842E52">
        <w:rPr>
          <w:i/>
          <w:sz w:val="24"/>
        </w:rPr>
        <w:t xml:space="preserve"> </w:t>
      </w:r>
      <w:proofErr w:type="spellStart"/>
      <w:r w:rsidRPr="00842E52">
        <w:rPr>
          <w:i/>
          <w:sz w:val="24"/>
        </w:rPr>
        <w:t>Gaudium</w:t>
      </w:r>
      <w:proofErr w:type="spellEnd"/>
      <w:r w:rsidRPr="00842E52">
        <w:rPr>
          <w:i/>
          <w:sz w:val="24"/>
        </w:rPr>
        <w:t>)</w:t>
      </w:r>
      <w:r>
        <w:rPr>
          <w:sz w:val="24"/>
        </w:rPr>
        <w:t>, 183</w:t>
      </w:r>
      <w:r w:rsidR="009E58DD" w:rsidRPr="00015138">
        <w:rPr>
          <w:sz w:val="24"/>
        </w:rPr>
        <w:t xml:space="preserve"> </w:t>
      </w:r>
    </w:p>
    <w:p w:rsidR="009E58DD" w:rsidRPr="00015138" w:rsidRDefault="009E58DD" w:rsidP="009E58DD">
      <w:pPr>
        <w:jc w:val="both"/>
        <w:rPr>
          <w:sz w:val="24"/>
        </w:rPr>
      </w:pPr>
    </w:p>
    <w:p w:rsidR="009E58DD" w:rsidRPr="00015138" w:rsidRDefault="009E58DD" w:rsidP="009E58DD">
      <w:pPr>
        <w:jc w:val="both"/>
        <w:rPr>
          <w:sz w:val="24"/>
          <w:u w:val="single"/>
        </w:rPr>
      </w:pPr>
      <w:r w:rsidRPr="00015138">
        <w:rPr>
          <w:sz w:val="24"/>
          <w:lang w:val="en-CA"/>
        </w:rPr>
        <w:fldChar w:fldCharType="begin"/>
      </w:r>
      <w:r w:rsidRPr="00015138">
        <w:rPr>
          <w:sz w:val="24"/>
          <w:lang w:val="en-CA"/>
        </w:rPr>
        <w:instrText xml:space="preserve"> SEQ CHAPTER \h \r 1</w:instrText>
      </w:r>
      <w:r w:rsidRPr="00015138">
        <w:rPr>
          <w:sz w:val="24"/>
          <w:lang w:val="en-CA"/>
        </w:rPr>
        <w:fldChar w:fldCharType="end"/>
      </w:r>
      <w:r w:rsidR="00732719" w:rsidRPr="00015138">
        <w:rPr>
          <w:sz w:val="24"/>
          <w:u w:val="single"/>
        </w:rPr>
        <w:t>Election Day is Coming</w:t>
      </w:r>
      <w:r w:rsidRPr="00015138">
        <w:rPr>
          <w:sz w:val="24"/>
          <w:u w:val="single"/>
        </w:rPr>
        <w:t xml:space="preserve"> -- Make Sure to Vote as a Catholic</w:t>
      </w:r>
    </w:p>
    <w:p w:rsidR="00015138" w:rsidRPr="00015138" w:rsidRDefault="00015138" w:rsidP="00015138">
      <w:pPr>
        <w:rPr>
          <w:sz w:val="24"/>
        </w:rPr>
      </w:pPr>
      <w:r w:rsidRPr="00015138">
        <w:rPr>
          <w:sz w:val="24"/>
        </w:rPr>
        <w:t xml:space="preserve">As citizens, we should be guided more by our moral convictions than by our attachment to a political party or interest group. When necessary, our participation should help transform the party to which we belong; we should not let the party transform us in such a way that we neglect or deny fundamental moral truths or approve intrinsically evil acts. We are called to bring together our principles and our political choices, our values and our votes, to help build a civilization of truth and love. </w:t>
      </w:r>
    </w:p>
    <w:p w:rsidR="009E58DD" w:rsidRPr="00015138" w:rsidRDefault="009E58DD">
      <w:pPr>
        <w:jc w:val="both"/>
        <w:rPr>
          <w:sz w:val="24"/>
        </w:rPr>
      </w:pPr>
      <w:r w:rsidRPr="00015138">
        <w:rPr>
          <w:sz w:val="24"/>
        </w:rPr>
        <w:t xml:space="preserve">-- United States Conference of Catholic Bishops, </w:t>
      </w:r>
      <w:r w:rsidRPr="00015138">
        <w:rPr>
          <w:i/>
          <w:iCs/>
          <w:sz w:val="24"/>
        </w:rPr>
        <w:t>Forming Consciences for Faithful Citizenship</w:t>
      </w:r>
    </w:p>
    <w:sectPr w:rsidR="009E58DD" w:rsidRPr="00015138">
      <w:endnotePr>
        <w:numFmt w:val="decimal"/>
      </w:endnotePr>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C3988"/>
    <w:multiLevelType w:val="hybridMultilevel"/>
    <w:tmpl w:val="D5C0B4A6"/>
    <w:lvl w:ilvl="0" w:tplc="66D688F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64E40"/>
    <w:multiLevelType w:val="hybridMultilevel"/>
    <w:tmpl w:val="768448CE"/>
    <w:lvl w:ilvl="0" w:tplc="E27A11B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8464FF"/>
    <w:rsid w:val="00015138"/>
    <w:rsid w:val="005E6AC0"/>
    <w:rsid w:val="00732719"/>
    <w:rsid w:val="00842E52"/>
    <w:rsid w:val="008464FF"/>
    <w:rsid w:val="009E5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Bulletin Blurbs on Voting and Moral Responsibility</vt:lpstr>
    </vt:vector>
  </TitlesOfParts>
  <Company>Family Life</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Blurbs on Voting and Moral Responsibility</dc:title>
  <dc:creator>emechmann</dc:creator>
  <cp:lastModifiedBy>emechmann</cp:lastModifiedBy>
  <cp:revision>2</cp:revision>
  <cp:lastPrinted>2014-09-09T18:03:00Z</cp:lastPrinted>
  <dcterms:created xsi:type="dcterms:W3CDTF">2016-09-14T13:33:00Z</dcterms:created>
  <dcterms:modified xsi:type="dcterms:W3CDTF">2016-09-14T13:33:00Z</dcterms:modified>
</cp:coreProperties>
</file>