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C34C2" w14:textId="77777777" w:rsidR="00F16012" w:rsidRDefault="006B0CC1" w:rsidP="003804A5">
      <w:pPr>
        <w:pStyle w:val="MediumGrid21"/>
      </w:pPr>
      <w:r>
        <w:rPr>
          <w:noProof/>
          <w:lang w:eastAsia="zh-TW"/>
        </w:rPr>
        <mc:AlternateContent>
          <mc:Choice Requires="wps">
            <w:drawing>
              <wp:anchor distT="0" distB="0" distL="114300" distR="114300" simplePos="0" relativeHeight="251657728" behindDoc="0" locked="0" layoutInCell="1" allowOverlap="1" wp14:anchorId="736B3EFC" wp14:editId="745C2F99">
                <wp:simplePos x="0" y="0"/>
                <wp:positionH relativeFrom="column">
                  <wp:posOffset>1630680</wp:posOffset>
                </wp:positionH>
                <wp:positionV relativeFrom="paragraph">
                  <wp:posOffset>30480</wp:posOffset>
                </wp:positionV>
                <wp:extent cx="5158740" cy="1135380"/>
                <wp:effectExtent l="25400" t="25400" r="2286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58740" cy="1135380"/>
                        </a:xfrm>
                        <a:prstGeom prst="rect">
                          <a:avLst/>
                        </a:prstGeom>
                        <a:solidFill>
                          <a:srgbClr val="FFFFFF"/>
                        </a:solidFill>
                        <a:ln w="63500" cmpd="tri">
                          <a:solidFill>
                            <a:srgbClr val="000066"/>
                          </a:solidFill>
                          <a:miter lim="800000"/>
                          <a:headEnd/>
                          <a:tailEnd/>
                        </a:ln>
                      </wps:spPr>
                      <wps:txbx>
                        <w:txbxContent>
                          <w:p w14:paraId="41A96470" w14:textId="77777777" w:rsidR="00103653" w:rsidRPr="002A0B76" w:rsidRDefault="00103653" w:rsidP="002A0B76">
                            <w:pPr>
                              <w:ind w:left="360" w:hanging="360"/>
                              <w:jc w:val="center"/>
                              <w:rPr>
                                <w:b/>
                                <w:color w:val="000066"/>
                                <w:sz w:val="40"/>
                                <w:szCs w:val="40"/>
                                <w:u w:val="single"/>
                              </w:rPr>
                            </w:pPr>
                            <w:r w:rsidRPr="002A0B76">
                              <w:rPr>
                                <w:b/>
                                <w:color w:val="000066"/>
                                <w:sz w:val="40"/>
                                <w:szCs w:val="40"/>
                                <w:u w:val="single"/>
                              </w:rPr>
                              <w:t>Parish</w:t>
                            </w:r>
                            <w:r w:rsidRPr="00DE25D7">
                              <w:rPr>
                                <w:b/>
                                <w:color w:val="000066"/>
                                <w:sz w:val="40"/>
                                <w:szCs w:val="40"/>
                              </w:rPr>
                              <w:t>/</w:t>
                            </w:r>
                            <w:r>
                              <w:rPr>
                                <w:b/>
                                <w:color w:val="000066"/>
                                <w:sz w:val="40"/>
                                <w:szCs w:val="40"/>
                                <w:u w:val="single"/>
                              </w:rPr>
                              <w:t>School</w:t>
                            </w:r>
                          </w:p>
                          <w:p w14:paraId="1A7F0571" w14:textId="77777777" w:rsidR="00103653" w:rsidRPr="002A0B76" w:rsidRDefault="00103653" w:rsidP="002A0B76">
                            <w:pPr>
                              <w:ind w:left="360" w:hanging="360"/>
                              <w:jc w:val="center"/>
                              <w:rPr>
                                <w:b/>
                                <w:color w:val="000066"/>
                                <w:sz w:val="40"/>
                                <w:szCs w:val="40"/>
                                <w:u w:val="single"/>
                              </w:rPr>
                            </w:pPr>
                            <w:r w:rsidRPr="002A0B76">
                              <w:rPr>
                                <w:b/>
                                <w:color w:val="000066"/>
                                <w:sz w:val="40"/>
                                <w:szCs w:val="40"/>
                                <w:u w:val="single"/>
                              </w:rPr>
                              <w:t>Safe Environment</w:t>
                            </w:r>
                          </w:p>
                          <w:p w14:paraId="160070FB" w14:textId="77777777" w:rsidR="00103653" w:rsidRPr="002A0B76" w:rsidRDefault="00103653" w:rsidP="002A0B76">
                            <w:pPr>
                              <w:ind w:left="360" w:hanging="360"/>
                              <w:jc w:val="center"/>
                              <w:rPr>
                                <w:b/>
                                <w:color w:val="000066"/>
                                <w:sz w:val="40"/>
                                <w:szCs w:val="40"/>
                                <w:u w:val="single"/>
                              </w:rPr>
                            </w:pPr>
                            <w:r w:rsidRPr="002A0B76">
                              <w:rPr>
                                <w:b/>
                                <w:color w:val="000066"/>
                                <w:sz w:val="40"/>
                                <w:szCs w:val="40"/>
                                <w:u w:val="single"/>
                              </w:rPr>
                              <w:t xml:space="preserve">Survey </w:t>
                            </w:r>
                          </w:p>
                          <w:p w14:paraId="29FB181D" w14:textId="77777777" w:rsidR="00103653" w:rsidRDefault="001036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6B3EFC" id="_x0000_t202" coordsize="21600,21600" o:spt="202" path="m,l,21600r21600,l21600,xe">
                <v:stroke joinstyle="miter"/>
                <v:path gradientshapeok="t" o:connecttype="rect"/>
              </v:shapetype>
              <v:shape id="Text Box 2" o:spid="_x0000_s1026" type="#_x0000_t202" style="position:absolute;margin-left:128.4pt;margin-top:2.4pt;width:406.2pt;height:8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" strokecolor="#006" strokeweight="5pt">
                <v:stroke linestyle="thickBetweenThin"/>
                <v:path arrowok="t"/>
                <v:textbox>
                  <w:txbxContent>
                    <w:p w14:paraId="41A96470" w14:textId="77777777" w:rsidR="00103653" w:rsidRPr="002A0B76" w:rsidRDefault="00103653" w:rsidP="002A0B76">
                      <w:pPr>
                        <w:ind w:left="360" w:hanging="360"/>
                        <w:jc w:val="center"/>
                        <w:rPr>
                          <w:b/>
                          <w:color w:val="000066"/>
                          <w:sz w:val="40"/>
                          <w:szCs w:val="40"/>
                          <w:u w:val="single"/>
                        </w:rPr>
                      </w:pPr>
                      <w:r w:rsidRPr="002A0B76">
                        <w:rPr>
                          <w:b/>
                          <w:color w:val="000066"/>
                          <w:sz w:val="40"/>
                          <w:szCs w:val="40"/>
                          <w:u w:val="single"/>
                        </w:rPr>
                        <w:t>Parish</w:t>
                      </w:r>
                      <w:r w:rsidRPr="00DE25D7">
                        <w:rPr>
                          <w:b/>
                          <w:color w:val="000066"/>
                          <w:sz w:val="40"/>
                          <w:szCs w:val="40"/>
                        </w:rPr>
                        <w:t>/</w:t>
                      </w:r>
                      <w:r>
                        <w:rPr>
                          <w:b/>
                          <w:color w:val="000066"/>
                          <w:sz w:val="40"/>
                          <w:szCs w:val="40"/>
                          <w:u w:val="single"/>
                        </w:rPr>
                        <w:t>School</w:t>
                      </w:r>
                    </w:p>
                    <w:p w14:paraId="1A7F0571" w14:textId="77777777" w:rsidR="00103653" w:rsidRPr="002A0B76" w:rsidRDefault="00103653" w:rsidP="002A0B76">
                      <w:pPr>
                        <w:ind w:left="360" w:hanging="360"/>
                        <w:jc w:val="center"/>
                        <w:rPr>
                          <w:b/>
                          <w:color w:val="000066"/>
                          <w:sz w:val="40"/>
                          <w:szCs w:val="40"/>
                          <w:u w:val="single"/>
                        </w:rPr>
                      </w:pPr>
                      <w:r w:rsidRPr="002A0B76">
                        <w:rPr>
                          <w:b/>
                          <w:color w:val="000066"/>
                          <w:sz w:val="40"/>
                          <w:szCs w:val="40"/>
                          <w:u w:val="single"/>
                        </w:rPr>
                        <w:t>Safe Environment</w:t>
                      </w:r>
                    </w:p>
                    <w:p w14:paraId="160070FB" w14:textId="77777777" w:rsidR="00103653" w:rsidRPr="002A0B76" w:rsidRDefault="00103653" w:rsidP="002A0B76">
                      <w:pPr>
                        <w:ind w:left="360" w:hanging="360"/>
                        <w:jc w:val="center"/>
                        <w:rPr>
                          <w:b/>
                          <w:color w:val="000066"/>
                          <w:sz w:val="40"/>
                          <w:szCs w:val="40"/>
                          <w:u w:val="single"/>
                        </w:rPr>
                      </w:pPr>
                      <w:r w:rsidRPr="002A0B76">
                        <w:rPr>
                          <w:b/>
                          <w:color w:val="000066"/>
                          <w:sz w:val="40"/>
                          <w:szCs w:val="40"/>
                          <w:u w:val="single"/>
                        </w:rPr>
                        <w:t xml:space="preserve">Survey </w:t>
                      </w:r>
                    </w:p>
                    <w:p w14:paraId="29FB181D" w14:textId="77777777" w:rsidR="00103653" w:rsidRDefault="00103653"/>
                  </w:txbxContent>
                </v:textbox>
              </v:shape>
            </w:pict>
          </mc:Fallback>
        </mc:AlternateContent>
      </w:r>
      <w:r w:rsidR="00EE12A4">
        <w:rPr>
          <w:noProof/>
        </w:rPr>
        <w:drawing>
          <wp:inline distT="0" distB="0" distL="0" distR="0" wp14:anchorId="0F9AE9B6" wp14:editId="45049899">
            <wp:extent cx="1618615" cy="1186815"/>
            <wp:effectExtent l="19050" t="0" r="635" b="0"/>
            <wp:docPr id="1" name="Picture 0" descr="logofinal-blue-vign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final-blue-vignette.jpg"/>
                    <pic:cNvPicPr>
                      <a:picLocks noChangeAspect="1" noChangeArrowheads="1"/>
                    </pic:cNvPicPr>
                  </pic:nvPicPr>
                  <pic:blipFill>
                    <a:blip r:embed="rId8" cstate="print"/>
                    <a:srcRect/>
                    <a:stretch>
                      <a:fillRect/>
                    </a:stretch>
                  </pic:blipFill>
                  <pic:spPr bwMode="auto">
                    <a:xfrm>
                      <a:off x="0" y="0"/>
                      <a:ext cx="1618615" cy="1186815"/>
                    </a:xfrm>
                    <a:prstGeom prst="rect">
                      <a:avLst/>
                    </a:prstGeom>
                    <a:noFill/>
                    <a:ln w="9525">
                      <a:noFill/>
                      <a:miter lim="800000"/>
                      <a:headEnd/>
                      <a:tailEnd/>
                    </a:ln>
                  </pic:spPr>
                </pic:pic>
              </a:graphicData>
            </a:graphic>
          </wp:inline>
        </w:drawing>
      </w:r>
    </w:p>
    <w:p w14:paraId="53D0CC1E" w14:textId="77777777" w:rsidR="002A0B76" w:rsidRDefault="002A0B76" w:rsidP="003804A5">
      <w:pPr>
        <w:pStyle w:val="MediumGrid21"/>
      </w:pPr>
    </w:p>
    <w:p w14:paraId="0C338C58" w14:textId="5FC5A811" w:rsidR="00594ED8" w:rsidRDefault="00594ED8" w:rsidP="003804A5">
      <w:pPr>
        <w:pStyle w:val="MediumGrid21"/>
      </w:pPr>
      <w:r>
        <w:rPr>
          <w:b/>
          <w:color w:val="000066"/>
          <w:sz w:val="40"/>
          <w:szCs w:val="40"/>
          <w:u w:val="single"/>
        </w:rPr>
        <w:t>Section 1</w:t>
      </w:r>
      <w:r w:rsidRPr="00594ED8">
        <w:rPr>
          <w:b/>
          <w:color w:val="000066"/>
          <w:sz w:val="40"/>
          <w:szCs w:val="40"/>
          <w:u w:val="single"/>
        </w:rPr>
        <w:t xml:space="preserve">: </w:t>
      </w:r>
      <w:r>
        <w:rPr>
          <w:b/>
          <w:color w:val="000066"/>
          <w:sz w:val="40"/>
          <w:szCs w:val="40"/>
          <w:u w:val="single"/>
        </w:rPr>
        <w:t>General Information</w:t>
      </w:r>
      <w:r w:rsidR="005216C6">
        <w:rPr>
          <w:b/>
          <w:color w:val="000066"/>
          <w:sz w:val="40"/>
          <w:szCs w:val="40"/>
          <w:u w:val="single"/>
        </w:rPr>
        <w:t xml:space="preserve">   </w:t>
      </w:r>
    </w:p>
    <w:p w14:paraId="309BBF98" w14:textId="77777777" w:rsidR="00594ED8" w:rsidRDefault="00594ED8"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9652D" w14:paraId="690FDB29" w14:textId="77777777" w:rsidTr="00DD3226">
        <w:tc>
          <w:tcPr>
            <w:tcW w:w="11016" w:type="dxa"/>
          </w:tcPr>
          <w:p w14:paraId="17EA541A" w14:textId="3EB15A60" w:rsidR="001C1AD6" w:rsidRDefault="001C1AD6" w:rsidP="00DD3226">
            <w:pPr>
              <w:pStyle w:val="MediumGrid21"/>
            </w:pPr>
            <w:r>
              <w:t>Location date and time of meeting.</w:t>
            </w:r>
          </w:p>
          <w:p w14:paraId="621209D3" w14:textId="204C51BF" w:rsidR="0069652D" w:rsidRDefault="0069652D" w:rsidP="00DD3226">
            <w:pPr>
              <w:pStyle w:val="MediumGrid21"/>
            </w:pPr>
            <w:r>
              <w:t>Names/titles of those present.</w:t>
            </w:r>
          </w:p>
        </w:tc>
      </w:tr>
      <w:tr w:rsidR="0069652D" w14:paraId="606C6F5B" w14:textId="77777777" w:rsidTr="007D1495">
        <w:trPr>
          <w:trHeight w:hRule="exact" w:val="532"/>
        </w:trPr>
        <w:tc>
          <w:tcPr>
            <w:tcW w:w="11016" w:type="dxa"/>
          </w:tcPr>
          <w:p w14:paraId="5E042781" w14:textId="05A7444A" w:rsidR="0069652D" w:rsidRDefault="0069652D" w:rsidP="001657C2"/>
        </w:tc>
      </w:tr>
    </w:tbl>
    <w:p w14:paraId="3AF8DAB0" w14:textId="77777777" w:rsidR="0069652D" w:rsidRDefault="0069652D"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E56A9" w14:paraId="76E226B6" w14:textId="77777777" w:rsidTr="00591496">
        <w:tc>
          <w:tcPr>
            <w:tcW w:w="11016" w:type="dxa"/>
          </w:tcPr>
          <w:p w14:paraId="77EA699A" w14:textId="77777777" w:rsidR="000E56A9" w:rsidRDefault="00344AF1" w:rsidP="003804A5">
            <w:pPr>
              <w:pStyle w:val="MediumGrid21"/>
            </w:pPr>
            <w:r>
              <w:t>1.  Which programs or activities in the parish involve regular contact with minors?</w:t>
            </w:r>
          </w:p>
        </w:tc>
      </w:tr>
      <w:tr w:rsidR="000E56A9" w14:paraId="358C6F80" w14:textId="77777777" w:rsidTr="007D1495">
        <w:trPr>
          <w:trHeight w:hRule="exact" w:val="2116"/>
        </w:trPr>
        <w:tc>
          <w:tcPr>
            <w:tcW w:w="11016" w:type="dxa"/>
          </w:tcPr>
          <w:p w14:paraId="5CF4185D" w14:textId="7CF3718B" w:rsidR="0099155A" w:rsidRDefault="000C5A4D" w:rsidP="00154A0B">
            <w:r>
              <w:t xml:space="preserve">Religious </w:t>
            </w:r>
            <w:r w:rsidR="00C40986">
              <w:t>E</w:t>
            </w:r>
            <w:r>
              <w:t xml:space="preserve">ducation </w:t>
            </w:r>
          </w:p>
          <w:p w14:paraId="62C343E2" w14:textId="2257D736" w:rsidR="008271A9" w:rsidRDefault="008271A9" w:rsidP="00154A0B">
            <w:r>
              <w:t xml:space="preserve">CYO – </w:t>
            </w:r>
          </w:p>
          <w:p w14:paraId="32AA792C" w14:textId="1EE7F3E2" w:rsidR="00FB1ED4" w:rsidRDefault="00FB1ED4" w:rsidP="00154A0B">
            <w:r>
              <w:t>Youth Group -</w:t>
            </w:r>
            <w:r w:rsidR="00372B5C">
              <w:t>.</w:t>
            </w:r>
          </w:p>
          <w:p w14:paraId="0A84413A" w14:textId="4383E098" w:rsidR="000C5A4D" w:rsidRDefault="000C5A4D" w:rsidP="00154A0B">
            <w:r>
              <w:t xml:space="preserve">Altar servers – </w:t>
            </w:r>
          </w:p>
          <w:p w14:paraId="1C061943" w14:textId="354C099A" w:rsidR="007C1779" w:rsidRDefault="00372B5C" w:rsidP="00154A0B">
            <w:r>
              <w:t>Choir</w:t>
            </w:r>
            <w:r w:rsidR="008271A9">
              <w:t xml:space="preserve"> – </w:t>
            </w:r>
          </w:p>
          <w:p w14:paraId="0EC7060C" w14:textId="41191F61" w:rsidR="000C5A4D" w:rsidRDefault="008271A9" w:rsidP="00154A0B">
            <w:r>
              <w:t xml:space="preserve">Vacation Bible Study – </w:t>
            </w:r>
          </w:p>
          <w:p w14:paraId="2040BADE" w14:textId="7BD59C2F" w:rsidR="002C39EC" w:rsidRDefault="002C39EC" w:rsidP="00154A0B">
            <w:r>
              <w:t xml:space="preserve">Girl Scouts/Cub Scouts – </w:t>
            </w:r>
          </w:p>
          <w:p w14:paraId="043FA1C7" w14:textId="37937C4B" w:rsidR="000C5A4D" w:rsidRDefault="000C5A4D" w:rsidP="00154A0B"/>
          <w:p w14:paraId="182DF13D" w14:textId="77777777" w:rsidR="000C5A4D" w:rsidRDefault="000C5A4D" w:rsidP="00154A0B"/>
        </w:tc>
      </w:tr>
    </w:tbl>
    <w:p w14:paraId="679E6022" w14:textId="77777777" w:rsidR="002A0B76" w:rsidRDefault="002A0B76"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4AF1" w14:paraId="051CF830" w14:textId="77777777" w:rsidTr="00591496">
        <w:tc>
          <w:tcPr>
            <w:tcW w:w="11016" w:type="dxa"/>
          </w:tcPr>
          <w:p w14:paraId="41DAE200" w14:textId="77777777" w:rsidR="00344AF1" w:rsidRDefault="00344AF1" w:rsidP="00591496">
            <w:pPr>
              <w:ind w:left="360" w:hanging="360"/>
            </w:pPr>
            <w:r>
              <w:t>2.  Who are the administrators of these programs (e.g.,</w:t>
            </w:r>
            <w:r w:rsidRPr="00F91E7A">
              <w:t xml:space="preserve"> principal, DRE </w:t>
            </w:r>
            <w:r>
              <w:t>s</w:t>
            </w:r>
            <w:r w:rsidRPr="00F91E7A">
              <w:t>ports director</w:t>
            </w:r>
            <w:r>
              <w:t>, youth leader</w:t>
            </w:r>
            <w:r w:rsidRPr="00F91E7A">
              <w:t>)</w:t>
            </w:r>
            <w:r>
              <w:t>?</w:t>
            </w:r>
          </w:p>
        </w:tc>
      </w:tr>
      <w:tr w:rsidR="00344AF1" w14:paraId="109CCB97" w14:textId="77777777" w:rsidTr="007D1495">
        <w:trPr>
          <w:trHeight w:hRule="exact" w:val="2296"/>
        </w:trPr>
        <w:tc>
          <w:tcPr>
            <w:tcW w:w="11016" w:type="dxa"/>
          </w:tcPr>
          <w:p w14:paraId="436A0947" w14:textId="59F3FB3E" w:rsidR="000C5A4D" w:rsidRDefault="000C5A4D" w:rsidP="000C5A4D">
            <w:pPr>
              <w:pStyle w:val="MediumGrid21"/>
            </w:pPr>
            <w:r>
              <w:t xml:space="preserve">Religious </w:t>
            </w:r>
            <w:r w:rsidR="00C40986">
              <w:t>E</w:t>
            </w:r>
            <w:r>
              <w:t>ducation –</w:t>
            </w:r>
          </w:p>
          <w:p w14:paraId="29840F8D" w14:textId="3CCE1D29" w:rsidR="002C39EC" w:rsidRDefault="002C39EC" w:rsidP="000C5A4D">
            <w:pPr>
              <w:pStyle w:val="MediumGrid21"/>
            </w:pPr>
            <w:r>
              <w:t xml:space="preserve">CYO – </w:t>
            </w:r>
          </w:p>
          <w:p w14:paraId="2545CE3A" w14:textId="4DB0B819" w:rsidR="00372B5C" w:rsidRDefault="00372B5C" w:rsidP="000C5A4D">
            <w:pPr>
              <w:pStyle w:val="MediumGrid21"/>
            </w:pPr>
            <w:r>
              <w:t>Youth Group –</w:t>
            </w:r>
          </w:p>
          <w:p w14:paraId="67849EB7" w14:textId="0F938647" w:rsidR="00DF2160" w:rsidRDefault="00DF2160" w:rsidP="000C5A4D">
            <w:pPr>
              <w:pStyle w:val="MediumGrid21"/>
            </w:pPr>
            <w:r>
              <w:t xml:space="preserve">Altar Servers – </w:t>
            </w:r>
          </w:p>
          <w:p w14:paraId="5090DFE3" w14:textId="29931A8D" w:rsidR="00372B5C" w:rsidRDefault="00372B5C" w:rsidP="000C5A4D">
            <w:pPr>
              <w:pStyle w:val="MediumGrid21"/>
            </w:pPr>
            <w:r>
              <w:t xml:space="preserve">Choir – </w:t>
            </w:r>
          </w:p>
          <w:p w14:paraId="1B55B549" w14:textId="0B6E5503" w:rsidR="00A35F22" w:rsidRDefault="00A35F22" w:rsidP="000C5A4D">
            <w:pPr>
              <w:pStyle w:val="MediumGrid21"/>
            </w:pPr>
            <w:r>
              <w:t xml:space="preserve">Vacation Bible School – </w:t>
            </w:r>
          </w:p>
          <w:p w14:paraId="65506DEA" w14:textId="22C01A00" w:rsidR="007C1779" w:rsidRDefault="00A35F22" w:rsidP="000C5A4D">
            <w:pPr>
              <w:pStyle w:val="MediumGrid21"/>
            </w:pPr>
            <w:r>
              <w:t xml:space="preserve">Cub Scouts - </w:t>
            </w:r>
          </w:p>
          <w:p w14:paraId="172C1135" w14:textId="7FFA7168" w:rsidR="0068120E" w:rsidRDefault="000444F4" w:rsidP="005E689D">
            <w:pPr>
              <w:pStyle w:val="MediumGrid21"/>
            </w:pPr>
            <w:r>
              <w:t>Girl Scouts –</w:t>
            </w:r>
          </w:p>
        </w:tc>
      </w:tr>
    </w:tbl>
    <w:p w14:paraId="6A3B0F35" w14:textId="77777777" w:rsidR="00344AF1" w:rsidRDefault="00344AF1"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4AF1" w14:paraId="3FC6BBA0" w14:textId="77777777" w:rsidTr="00591496">
        <w:tc>
          <w:tcPr>
            <w:tcW w:w="11016" w:type="dxa"/>
          </w:tcPr>
          <w:p w14:paraId="45AD1186" w14:textId="7B33DD0B" w:rsidR="00344AF1" w:rsidRDefault="00344AF1" w:rsidP="00591496">
            <w:pPr>
              <w:ind w:left="360" w:hanging="360"/>
            </w:pPr>
            <w:r>
              <w:t>3</w:t>
            </w:r>
            <w:r w:rsidRPr="00F91E7A">
              <w:t>.</w:t>
            </w:r>
            <w:r w:rsidRPr="00F91E7A">
              <w:tab/>
            </w:r>
            <w:r w:rsidR="001C1AD6">
              <w:t xml:space="preserve">Who is the </w:t>
            </w:r>
            <w:r w:rsidRPr="00F91E7A">
              <w:t>Safe Environment Coordinator</w:t>
            </w:r>
            <w:r w:rsidR="001C1AD6">
              <w:t>.</w:t>
            </w:r>
            <w:r w:rsidRPr="00F91E7A">
              <w:t xml:space="preserve"> </w:t>
            </w:r>
          </w:p>
          <w:p w14:paraId="0FB3F845" w14:textId="74E1288E" w:rsidR="001C1AD6" w:rsidRDefault="001C1AD6" w:rsidP="00591496">
            <w:pPr>
              <w:ind w:left="360" w:hanging="360"/>
            </w:pPr>
            <w:r>
              <w:t xml:space="preserve">      What is </w:t>
            </w:r>
            <w:r w:rsidR="007E1227">
              <w:t>his/her</w:t>
            </w:r>
            <w:r>
              <w:t xml:space="preserve"> email address?</w:t>
            </w:r>
          </w:p>
          <w:p w14:paraId="76C35CA9" w14:textId="688D2F93" w:rsidR="001C1AD6" w:rsidRDefault="001C1AD6" w:rsidP="00591496">
            <w:pPr>
              <w:ind w:left="360" w:hanging="360"/>
            </w:pPr>
            <w:r>
              <w:t xml:space="preserve">      </w:t>
            </w:r>
          </w:p>
        </w:tc>
      </w:tr>
      <w:tr w:rsidR="00344AF1" w14:paraId="1F99BAA0" w14:textId="77777777" w:rsidTr="007D1495">
        <w:trPr>
          <w:trHeight w:hRule="exact" w:val="766"/>
        </w:trPr>
        <w:tc>
          <w:tcPr>
            <w:tcW w:w="11016" w:type="dxa"/>
          </w:tcPr>
          <w:p w14:paraId="2489B32F" w14:textId="77777777" w:rsidR="00B62577" w:rsidRDefault="00B62577" w:rsidP="006E632B">
            <w:pPr>
              <w:pStyle w:val="MediumGrid21"/>
            </w:pPr>
          </w:p>
          <w:p w14:paraId="3FEDC48A" w14:textId="6557403F" w:rsidR="00344AF1" w:rsidRDefault="00344AF1" w:rsidP="005E689D">
            <w:pPr>
              <w:pStyle w:val="MediumGrid21"/>
            </w:pPr>
          </w:p>
        </w:tc>
      </w:tr>
    </w:tbl>
    <w:p w14:paraId="08D12CFC" w14:textId="5BB77DBC" w:rsidR="00627A30" w:rsidRDefault="00627A30"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4AF1" w14:paraId="237D65BF" w14:textId="77777777" w:rsidTr="00851318">
        <w:tc>
          <w:tcPr>
            <w:tcW w:w="10790" w:type="dxa"/>
          </w:tcPr>
          <w:p w14:paraId="7E1A9E0D" w14:textId="1D5B27B2" w:rsidR="00344AF1" w:rsidRDefault="00435FB8" w:rsidP="00591496">
            <w:pPr>
              <w:ind w:left="360" w:hanging="360"/>
              <w:rPr>
                <w:i/>
              </w:rPr>
            </w:pPr>
            <w:r>
              <w:tab/>
            </w:r>
            <w:r w:rsidR="00AE6531">
              <w:t>4</w:t>
            </w:r>
            <w:r w:rsidR="00594ED8">
              <w:t>.</w:t>
            </w:r>
            <w:r w:rsidR="00344AF1">
              <w:t xml:space="preserve">   Is the staff</w:t>
            </w:r>
            <w:r w:rsidR="00AE6531">
              <w:t xml:space="preserve"> </w:t>
            </w:r>
            <w:r w:rsidR="00205784">
              <w:t>trained</w:t>
            </w:r>
            <w:r w:rsidR="00344AF1" w:rsidRPr="00F91E7A">
              <w:t xml:space="preserve"> to report an allegation of sexual abuse of a minor?</w:t>
            </w:r>
            <w:r w:rsidR="00344AF1">
              <w:t xml:space="preserve">  How? </w:t>
            </w:r>
            <w:r w:rsidR="00344AF1" w:rsidRPr="00591496">
              <w:rPr>
                <w:i/>
              </w:rPr>
              <w:t xml:space="preserve">Examples might be signs in staff rooms, </w:t>
            </w:r>
            <w:r w:rsidR="007E1227">
              <w:rPr>
                <w:i/>
              </w:rPr>
              <w:t xml:space="preserve">distribution of reporting procedures, </w:t>
            </w:r>
            <w:r w:rsidR="00344AF1" w:rsidRPr="00591496">
              <w:rPr>
                <w:i/>
              </w:rPr>
              <w:t>inclusion in employee handbook.</w:t>
            </w:r>
          </w:p>
          <w:p w14:paraId="3E8F88BC" w14:textId="5FFF7EF7" w:rsidR="000402C3" w:rsidRDefault="000402C3" w:rsidP="00591496">
            <w:pPr>
              <w:ind w:left="360" w:hanging="360"/>
            </w:pPr>
            <w:r>
              <w:t xml:space="preserve">      Is the staff aware of the information available on the safe environment web site?</w:t>
            </w:r>
          </w:p>
        </w:tc>
      </w:tr>
      <w:tr w:rsidR="00344AF1" w14:paraId="7F21A392" w14:textId="77777777" w:rsidTr="007D1495">
        <w:trPr>
          <w:trHeight w:hRule="exact" w:val="1000"/>
        </w:trPr>
        <w:tc>
          <w:tcPr>
            <w:tcW w:w="10790" w:type="dxa"/>
          </w:tcPr>
          <w:p w14:paraId="2B2E9DAC" w14:textId="77777777" w:rsidR="00B62577" w:rsidRDefault="00B62577" w:rsidP="00DF2160"/>
          <w:p w14:paraId="69EE8999" w14:textId="77C85D18" w:rsidR="00344AF1" w:rsidRDefault="00344AF1" w:rsidP="005E689D"/>
        </w:tc>
      </w:tr>
      <w:tr w:rsidR="00344AF1" w14:paraId="3C21C5C8" w14:textId="77777777" w:rsidTr="00851318">
        <w:trPr>
          <w:trHeight w:val="890"/>
        </w:trPr>
        <w:tc>
          <w:tcPr>
            <w:tcW w:w="10790" w:type="dxa"/>
          </w:tcPr>
          <w:p w14:paraId="1118E21D" w14:textId="774542C1" w:rsidR="00344AF1" w:rsidRPr="00851318" w:rsidRDefault="00AE6531" w:rsidP="00851318">
            <w:pPr>
              <w:pStyle w:val="yiv4292062077msonormal"/>
              <w:rPr>
                <w:color w:val="1D2228"/>
              </w:rPr>
            </w:pPr>
            <w:r w:rsidRPr="004331EF">
              <w:lastRenderedPageBreak/>
              <w:t>5</w:t>
            </w:r>
            <w:r w:rsidR="00344AF1" w:rsidRPr="004331EF">
              <w:t xml:space="preserve">.   </w:t>
            </w:r>
            <w:r w:rsidR="004331EF" w:rsidRPr="004331EF">
              <w:rPr>
                <w:color w:val="1D2228"/>
              </w:rPr>
              <w:t xml:space="preserve">Does the staff know that they are deemed mandatory reporters and must call the New York State Hotline (and 911 if </w:t>
            </w:r>
            <w:r w:rsidR="001D7D4E">
              <w:rPr>
                <w:color w:val="1D2228"/>
              </w:rPr>
              <w:t xml:space="preserve">a </w:t>
            </w:r>
            <w:r w:rsidR="004331EF" w:rsidRPr="004331EF">
              <w:rPr>
                <w:color w:val="1D2228"/>
              </w:rPr>
              <w:t>child is in imminent danger) and the Safe Environment Office to report any allegation of sexual abuse or maltreatment of a child?”</w:t>
            </w:r>
          </w:p>
        </w:tc>
      </w:tr>
      <w:tr w:rsidR="00344AF1" w14:paraId="0658027D" w14:textId="77777777" w:rsidTr="007D1495">
        <w:trPr>
          <w:trHeight w:hRule="exact" w:val="631"/>
        </w:trPr>
        <w:tc>
          <w:tcPr>
            <w:tcW w:w="10790" w:type="dxa"/>
          </w:tcPr>
          <w:p w14:paraId="3EAA1D97" w14:textId="77777777" w:rsidR="00B62577" w:rsidRDefault="00B62577" w:rsidP="00154A0B">
            <w:pPr>
              <w:pStyle w:val="MediumGrid21"/>
            </w:pPr>
          </w:p>
          <w:p w14:paraId="06101A26" w14:textId="77777777" w:rsidR="00627A30" w:rsidRDefault="00627A30" w:rsidP="00851318">
            <w:pPr>
              <w:pStyle w:val="MediumGrid21"/>
            </w:pPr>
          </w:p>
          <w:p w14:paraId="1BA9288F" w14:textId="64283FB9" w:rsidR="00851318" w:rsidRDefault="00851318" w:rsidP="00851318">
            <w:pPr>
              <w:pStyle w:val="MediumGrid21"/>
            </w:pPr>
          </w:p>
          <w:p w14:paraId="77217C1D" w14:textId="77777777" w:rsidR="00851318" w:rsidRDefault="00851318" w:rsidP="00851318">
            <w:pPr>
              <w:pStyle w:val="MediumGrid21"/>
            </w:pPr>
          </w:p>
          <w:p w14:paraId="72FA45E3" w14:textId="45FA672E" w:rsidR="00344AF1" w:rsidRDefault="00344AF1" w:rsidP="006E632B">
            <w:pPr>
              <w:pStyle w:val="MediumGrid21"/>
            </w:pPr>
          </w:p>
        </w:tc>
      </w:tr>
    </w:tbl>
    <w:p w14:paraId="796433F9" w14:textId="77777777" w:rsidR="00344AF1" w:rsidRPr="0072196B" w:rsidRDefault="00344AF1"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4AF1" w14:paraId="48BA7612" w14:textId="77777777" w:rsidTr="00591496">
        <w:tc>
          <w:tcPr>
            <w:tcW w:w="11016" w:type="dxa"/>
          </w:tcPr>
          <w:p w14:paraId="15EBF955" w14:textId="79561211" w:rsidR="00344AF1" w:rsidRDefault="00AE6531" w:rsidP="00591496">
            <w:pPr>
              <w:ind w:left="360" w:hanging="360"/>
            </w:pPr>
            <w:r>
              <w:t>6</w:t>
            </w:r>
            <w:r w:rsidR="00344AF1" w:rsidRPr="00F91E7A">
              <w:t>.    Do all volunteers and employees fill out and sign the Safe Environment Questionnaire?</w:t>
            </w:r>
          </w:p>
          <w:p w14:paraId="142ACB00" w14:textId="3B25602A" w:rsidR="007E1227" w:rsidRDefault="007E1227" w:rsidP="00591496">
            <w:pPr>
              <w:ind w:left="360" w:hanging="360"/>
            </w:pPr>
            <w:r>
              <w:t xml:space="preserve">      </w:t>
            </w:r>
            <w:r w:rsidRPr="00F91E7A">
              <w:t>Are the Code of Conduct and Sexual Misconduct Policy given to all those who have regular contact with minors?</w:t>
            </w:r>
            <w:r>
              <w:t xml:space="preserve">  </w:t>
            </w:r>
          </w:p>
        </w:tc>
      </w:tr>
      <w:tr w:rsidR="00344AF1" w14:paraId="1C1DD1B8" w14:textId="77777777" w:rsidTr="007D1495">
        <w:trPr>
          <w:trHeight w:hRule="exact" w:val="676"/>
        </w:trPr>
        <w:tc>
          <w:tcPr>
            <w:tcW w:w="11016" w:type="dxa"/>
          </w:tcPr>
          <w:p w14:paraId="7236EFAB" w14:textId="77777777" w:rsidR="00B62577" w:rsidRDefault="00B62577" w:rsidP="006E632B">
            <w:pPr>
              <w:pStyle w:val="MediumGrid21"/>
            </w:pPr>
          </w:p>
          <w:p w14:paraId="2769B6DD" w14:textId="2F1499D4" w:rsidR="00C40983" w:rsidRDefault="00C40983" w:rsidP="006E632B">
            <w:pPr>
              <w:pStyle w:val="MediumGrid21"/>
            </w:pPr>
          </w:p>
          <w:p w14:paraId="773E58AA" w14:textId="59C4E3A1" w:rsidR="00962E8A" w:rsidRDefault="00962E8A" w:rsidP="00962E8A"/>
          <w:p w14:paraId="0EF65B6B" w14:textId="13E2877C" w:rsidR="00344AF1" w:rsidRDefault="007D1495" w:rsidP="006E632B">
            <w:pPr>
              <w:pStyle w:val="MediumGrid21"/>
            </w:pPr>
            <w:r>
              <w:t xml:space="preserve">    </w:t>
            </w:r>
          </w:p>
        </w:tc>
      </w:tr>
    </w:tbl>
    <w:p w14:paraId="3F033C03" w14:textId="77777777" w:rsidR="00344AF1" w:rsidRDefault="00344AF1"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4AF1" w14:paraId="08515D94" w14:textId="77777777" w:rsidTr="00591496">
        <w:tc>
          <w:tcPr>
            <w:tcW w:w="11016" w:type="dxa"/>
          </w:tcPr>
          <w:p w14:paraId="7A221375" w14:textId="7CFCD242" w:rsidR="00344AF1" w:rsidRDefault="00AE6531" w:rsidP="00591496">
            <w:pPr>
              <w:ind w:left="360" w:hanging="360"/>
            </w:pPr>
            <w:r>
              <w:t>7</w:t>
            </w:r>
            <w:r w:rsidR="00344AF1" w:rsidRPr="00F91E7A">
              <w:t>.   Do</w:t>
            </w:r>
            <w:r w:rsidR="00205784">
              <w:t>es</w:t>
            </w:r>
            <w:r w:rsidR="00344AF1" w:rsidRPr="00F91E7A">
              <w:t xml:space="preserve"> the </w:t>
            </w:r>
            <w:r w:rsidR="00205784">
              <w:t>Safe Environment Coordinator</w:t>
            </w:r>
            <w:r w:rsidR="00344AF1">
              <w:t xml:space="preserve"> </w:t>
            </w:r>
            <w:r w:rsidR="00344AF1" w:rsidRPr="00F91E7A">
              <w:t>ensure that background checks are conducted on all those who have regular contact with minors, before they start their work or volunteer service?</w:t>
            </w:r>
          </w:p>
        </w:tc>
      </w:tr>
      <w:tr w:rsidR="00344AF1" w14:paraId="7D5B6AF4" w14:textId="77777777" w:rsidTr="007D1495">
        <w:trPr>
          <w:trHeight w:hRule="exact" w:val="595"/>
        </w:trPr>
        <w:tc>
          <w:tcPr>
            <w:tcW w:w="11016" w:type="dxa"/>
          </w:tcPr>
          <w:p w14:paraId="405AFF1D" w14:textId="77777777" w:rsidR="00B62577" w:rsidRDefault="00B62577" w:rsidP="00962E8A"/>
          <w:p w14:paraId="2180B159" w14:textId="61206677" w:rsidR="00650290" w:rsidRDefault="00650290" w:rsidP="00962E8A"/>
          <w:p w14:paraId="3307D9D8" w14:textId="77777777" w:rsidR="00650290" w:rsidRDefault="00650290" w:rsidP="00962E8A"/>
          <w:p w14:paraId="5775A530" w14:textId="77777777" w:rsidR="00962E8A" w:rsidRDefault="00962E8A" w:rsidP="00962E8A"/>
          <w:p w14:paraId="0C22A21D" w14:textId="6F507D1D" w:rsidR="00962E8A" w:rsidRDefault="00962E8A" w:rsidP="00962E8A"/>
          <w:p w14:paraId="347FA3CC" w14:textId="77777777" w:rsidR="00062991" w:rsidRDefault="00062991" w:rsidP="006E632B">
            <w:pPr>
              <w:pStyle w:val="MediumGrid21"/>
            </w:pPr>
          </w:p>
          <w:p w14:paraId="1FBBA952" w14:textId="4B0FC907" w:rsidR="00344AF1" w:rsidRDefault="00344AF1" w:rsidP="006E632B">
            <w:pPr>
              <w:pStyle w:val="MediumGrid21"/>
            </w:pPr>
          </w:p>
        </w:tc>
      </w:tr>
    </w:tbl>
    <w:p w14:paraId="7F1B85F9" w14:textId="5DEF8CAE" w:rsidR="00650290" w:rsidRDefault="00650290"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4AF1" w14:paraId="64674ECC" w14:textId="77777777" w:rsidTr="001D06B7">
        <w:tc>
          <w:tcPr>
            <w:tcW w:w="10790" w:type="dxa"/>
          </w:tcPr>
          <w:p w14:paraId="5A615E30" w14:textId="5E48F40A" w:rsidR="00344AF1" w:rsidRDefault="00AE6531" w:rsidP="00591496">
            <w:pPr>
              <w:ind w:left="360" w:hanging="360"/>
            </w:pPr>
            <w:r>
              <w:t>8</w:t>
            </w:r>
            <w:r w:rsidR="00344AF1">
              <w:t xml:space="preserve">. </w:t>
            </w:r>
            <w:r w:rsidR="00344AF1" w:rsidRPr="00F91E7A">
              <w:t>Do</w:t>
            </w:r>
            <w:r w:rsidR="00205784">
              <w:t>es</w:t>
            </w:r>
            <w:r w:rsidR="00344AF1" w:rsidRPr="00F91E7A">
              <w:t xml:space="preserve"> the </w:t>
            </w:r>
            <w:r w:rsidR="00205784">
              <w:t>Safe Environment Coordinator</w:t>
            </w:r>
            <w:r w:rsidR="00344AF1" w:rsidRPr="00F91E7A">
              <w:t xml:space="preserve"> ensure that safe environment training has been completed by all who have regular contact with minors, within 45 days of starting work?</w:t>
            </w:r>
          </w:p>
        </w:tc>
      </w:tr>
      <w:tr w:rsidR="00344AF1" w14:paraId="6FA919E0" w14:textId="77777777" w:rsidTr="007D1495">
        <w:trPr>
          <w:trHeight w:hRule="exact" w:val="505"/>
        </w:trPr>
        <w:tc>
          <w:tcPr>
            <w:tcW w:w="10790" w:type="dxa"/>
          </w:tcPr>
          <w:p w14:paraId="55C7421F" w14:textId="77777777" w:rsidR="00B62577" w:rsidRDefault="00B62577" w:rsidP="00962E8A"/>
          <w:p w14:paraId="5164AF12" w14:textId="77777777" w:rsidR="00551B50" w:rsidRDefault="00551B50" w:rsidP="00962E8A"/>
          <w:p w14:paraId="07C15715" w14:textId="77777777" w:rsidR="00650290" w:rsidRDefault="00650290" w:rsidP="00962E8A"/>
          <w:p w14:paraId="7DB23B9C" w14:textId="77777777" w:rsidR="00B45E5A" w:rsidRDefault="00B45E5A" w:rsidP="00962E8A"/>
          <w:p w14:paraId="76FD605F" w14:textId="716718F7" w:rsidR="00236E38" w:rsidRDefault="00236E38" w:rsidP="00962E8A"/>
          <w:p w14:paraId="1B35B0B2" w14:textId="77777777" w:rsidR="00236E38" w:rsidRDefault="00236E38" w:rsidP="00962E8A"/>
          <w:p w14:paraId="6A46CF82" w14:textId="77777777" w:rsidR="00062991" w:rsidRDefault="00062991" w:rsidP="006E632B">
            <w:pPr>
              <w:pStyle w:val="MediumGrid21"/>
            </w:pPr>
          </w:p>
          <w:p w14:paraId="3993A18B" w14:textId="04ED5DA8" w:rsidR="00344AF1" w:rsidRDefault="00344AF1" w:rsidP="006E632B">
            <w:pPr>
              <w:pStyle w:val="MediumGrid21"/>
            </w:pPr>
          </w:p>
        </w:tc>
      </w:tr>
    </w:tbl>
    <w:p w14:paraId="4552920C" w14:textId="46AB2582" w:rsidR="00344AF1" w:rsidRDefault="00344AF1"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4AF1" w14:paraId="6582AED2" w14:textId="77777777" w:rsidTr="001D06B7">
        <w:tc>
          <w:tcPr>
            <w:tcW w:w="10790" w:type="dxa"/>
          </w:tcPr>
          <w:p w14:paraId="0BB9B0F4" w14:textId="68DF2682" w:rsidR="00344AF1" w:rsidRPr="00F91E7A" w:rsidRDefault="001D06B7" w:rsidP="00591496">
            <w:pPr>
              <w:ind w:left="360" w:hanging="360"/>
            </w:pPr>
            <w:r>
              <w:t xml:space="preserve"> </w:t>
            </w:r>
            <w:r w:rsidR="00AE6531">
              <w:t xml:space="preserve"> 9</w:t>
            </w:r>
            <w:r w:rsidR="00344AF1" w:rsidRPr="00F91E7A">
              <w:t>.  Do</w:t>
            </w:r>
            <w:r w:rsidR="00344AF1">
              <w:t xml:space="preserve"> </w:t>
            </w:r>
            <w:r w:rsidR="00344AF1" w:rsidRPr="00F91E7A">
              <w:t xml:space="preserve">the parish, school and religious education </w:t>
            </w:r>
            <w:r w:rsidR="00344AF1">
              <w:t xml:space="preserve">and other </w:t>
            </w:r>
            <w:r w:rsidR="00344AF1" w:rsidRPr="00F91E7A">
              <w:t>program</w:t>
            </w:r>
            <w:r w:rsidR="00344AF1">
              <w:t>s</w:t>
            </w:r>
            <w:r w:rsidR="00344AF1" w:rsidRPr="00F91E7A">
              <w:t xml:space="preserve"> provide their staff with the annual Child Protection Briefing, and certify on their roster that they have done so?</w:t>
            </w:r>
          </w:p>
          <w:p w14:paraId="6DC624E7" w14:textId="77777777" w:rsidR="00344AF1" w:rsidRPr="00591496" w:rsidRDefault="00344AF1" w:rsidP="00591496">
            <w:pPr>
              <w:ind w:left="720"/>
              <w:rPr>
                <w:i/>
              </w:rPr>
            </w:pPr>
            <w:r w:rsidRPr="00591496">
              <w:rPr>
                <w:i/>
              </w:rPr>
              <w:t>This briefing document is provided to schools and religious education programs with their Fall roster, and to parishes with their Winter roster</w:t>
            </w:r>
          </w:p>
        </w:tc>
      </w:tr>
      <w:tr w:rsidR="00344AF1" w14:paraId="0D988F2E" w14:textId="77777777" w:rsidTr="007D1495">
        <w:trPr>
          <w:trHeight w:hRule="exact" w:val="658"/>
        </w:trPr>
        <w:tc>
          <w:tcPr>
            <w:tcW w:w="10790" w:type="dxa"/>
          </w:tcPr>
          <w:p w14:paraId="05CEB219" w14:textId="77777777" w:rsidR="00B62577" w:rsidRDefault="00B62577" w:rsidP="000B136E"/>
          <w:p w14:paraId="15E97A1E" w14:textId="77777777" w:rsidR="000B136E" w:rsidRDefault="000B136E" w:rsidP="000B136E"/>
          <w:p w14:paraId="12FCF6E6" w14:textId="0F97EAAD" w:rsidR="00344AF1" w:rsidRDefault="00344AF1" w:rsidP="005E689D">
            <w:pPr>
              <w:pStyle w:val="MediumGrid21"/>
            </w:pPr>
          </w:p>
        </w:tc>
      </w:tr>
    </w:tbl>
    <w:p w14:paraId="30B97EFA" w14:textId="636F76EB" w:rsidR="00344AF1" w:rsidRDefault="00344AF1"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4AF1" w14:paraId="253FD963" w14:textId="77777777" w:rsidTr="005E689D">
        <w:tc>
          <w:tcPr>
            <w:tcW w:w="10790" w:type="dxa"/>
          </w:tcPr>
          <w:p w14:paraId="5748F730" w14:textId="03BC0662" w:rsidR="00344AF1" w:rsidRDefault="005E689D" w:rsidP="00591496">
            <w:pPr>
              <w:ind w:left="360" w:hanging="360"/>
            </w:pPr>
            <w:r>
              <w:t>1</w:t>
            </w:r>
            <w:r w:rsidR="00AE6531">
              <w:t>0</w:t>
            </w:r>
            <w:r w:rsidR="00344AF1" w:rsidRPr="00F91E7A">
              <w:t xml:space="preserve">. Are the rosters provided by the Safe Environment Office reviewed and corrected by the Safe Environment Coordinator(s), and returned to the </w:t>
            </w:r>
            <w:r w:rsidR="00AE6531">
              <w:t xml:space="preserve">Safe Environment </w:t>
            </w:r>
            <w:r w:rsidR="00344AF1" w:rsidRPr="00F91E7A">
              <w:t>Office?</w:t>
            </w:r>
          </w:p>
        </w:tc>
      </w:tr>
      <w:tr w:rsidR="00344AF1" w14:paraId="6CDC76B1" w14:textId="77777777" w:rsidTr="007D1495">
        <w:trPr>
          <w:trHeight w:hRule="exact" w:val="604"/>
        </w:trPr>
        <w:tc>
          <w:tcPr>
            <w:tcW w:w="10790" w:type="dxa"/>
          </w:tcPr>
          <w:p w14:paraId="4A891F90" w14:textId="77777777" w:rsidR="00E761A9" w:rsidRDefault="00E761A9" w:rsidP="005C6F5B"/>
          <w:p w14:paraId="75C2059E" w14:textId="77777777" w:rsidR="00236E38" w:rsidRDefault="00236E38" w:rsidP="005C6F5B"/>
          <w:p w14:paraId="54661FBD" w14:textId="7B8857B2" w:rsidR="00344AF1" w:rsidRDefault="00344AF1" w:rsidP="006E632B">
            <w:pPr>
              <w:pStyle w:val="MediumGrid21"/>
            </w:pPr>
          </w:p>
        </w:tc>
      </w:tr>
    </w:tbl>
    <w:p w14:paraId="7F44E0ED" w14:textId="77777777" w:rsidR="00B45E5A" w:rsidRDefault="00B45E5A"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4AF1" w14:paraId="7D42E5ED" w14:textId="77777777" w:rsidTr="00591496">
        <w:tc>
          <w:tcPr>
            <w:tcW w:w="11016" w:type="dxa"/>
          </w:tcPr>
          <w:p w14:paraId="50BB3C4E" w14:textId="3DC92B47" w:rsidR="00505C26" w:rsidRPr="00F91E7A" w:rsidRDefault="00594ED8" w:rsidP="00591496">
            <w:pPr>
              <w:ind w:left="360" w:hanging="360"/>
            </w:pPr>
            <w:r>
              <w:t>1</w:t>
            </w:r>
            <w:r w:rsidR="00AE6531">
              <w:t>1</w:t>
            </w:r>
            <w:r w:rsidR="00505C26" w:rsidRPr="00F91E7A">
              <w:t xml:space="preserve">. Are files kept for the Safe Environment documents for each individual working with children? </w:t>
            </w:r>
          </w:p>
          <w:p w14:paraId="3A056D67" w14:textId="32C34A2B" w:rsidR="00344AF1" w:rsidRPr="00591496" w:rsidRDefault="00505C26" w:rsidP="00591496">
            <w:pPr>
              <w:pStyle w:val="BodyTextIndent3"/>
              <w:rPr>
                <w:i/>
                <w:sz w:val="24"/>
              </w:rPr>
            </w:pPr>
            <w:r w:rsidRPr="00591496">
              <w:rPr>
                <w:i/>
                <w:sz w:val="24"/>
              </w:rPr>
              <w:t>The files for the parish, school, religious education or other program should include:  the most recent roster of personnel, and copies of Safer Spaces sign-in sheets.  Files for each individual should be kept in a secure location and should include:  the signed Safe Environment Questionnaire (or Addendum), a copy of the Background Check Authorization Form</w:t>
            </w:r>
            <w:r w:rsidR="00917E64">
              <w:rPr>
                <w:i/>
                <w:sz w:val="24"/>
              </w:rPr>
              <w:t xml:space="preserve"> and proof of training.</w:t>
            </w:r>
          </w:p>
        </w:tc>
      </w:tr>
      <w:tr w:rsidR="00344AF1" w14:paraId="3F4370B2" w14:textId="77777777" w:rsidTr="005E689D">
        <w:trPr>
          <w:trHeight w:hRule="exact" w:val="991"/>
        </w:trPr>
        <w:tc>
          <w:tcPr>
            <w:tcW w:w="11016" w:type="dxa"/>
          </w:tcPr>
          <w:p w14:paraId="35901E98" w14:textId="77777777" w:rsidR="00CB7A7D" w:rsidRDefault="00CB7A7D" w:rsidP="00E761A9"/>
          <w:p w14:paraId="1EF5F0BE" w14:textId="77777777" w:rsidR="000B136E" w:rsidRDefault="000B136E" w:rsidP="000B136E"/>
          <w:p w14:paraId="52DEEAAE" w14:textId="77777777" w:rsidR="00E32340" w:rsidRDefault="00E32340" w:rsidP="000B136E"/>
          <w:p w14:paraId="14DF7C55" w14:textId="77777777" w:rsidR="000B136E" w:rsidRDefault="000B136E" w:rsidP="000B136E"/>
          <w:p w14:paraId="5CB19441" w14:textId="77777777" w:rsidR="000B136E" w:rsidRDefault="000B136E" w:rsidP="000B136E">
            <w:pPr>
              <w:ind w:left="360" w:hanging="360"/>
            </w:pPr>
          </w:p>
          <w:p w14:paraId="451B3169" w14:textId="306F6510" w:rsidR="00344AF1" w:rsidRDefault="00344AF1" w:rsidP="006E632B">
            <w:pPr>
              <w:pStyle w:val="MediumGrid21"/>
            </w:pPr>
          </w:p>
        </w:tc>
      </w:tr>
    </w:tbl>
    <w:p w14:paraId="6FC1E397" w14:textId="77777777" w:rsidR="00CB7A7D" w:rsidRDefault="00CB7A7D" w:rsidP="003804A5">
      <w:pPr>
        <w:pStyle w:val="MediumGrid21"/>
        <w:rPr>
          <w:b/>
          <w:color w:val="000066"/>
          <w:sz w:val="40"/>
          <w:szCs w:val="40"/>
          <w:u w:val="single"/>
        </w:rPr>
      </w:pPr>
    </w:p>
    <w:p w14:paraId="2E110937" w14:textId="77777777" w:rsidR="007D1495" w:rsidRDefault="007D1495" w:rsidP="003804A5">
      <w:pPr>
        <w:pStyle w:val="MediumGrid21"/>
        <w:rPr>
          <w:b/>
          <w:color w:val="000066"/>
          <w:sz w:val="40"/>
          <w:szCs w:val="40"/>
          <w:u w:val="single"/>
        </w:rPr>
      </w:pPr>
    </w:p>
    <w:p w14:paraId="06B55373" w14:textId="77777777" w:rsidR="007D1495" w:rsidRDefault="007D1495" w:rsidP="003804A5">
      <w:pPr>
        <w:pStyle w:val="MediumGrid21"/>
        <w:rPr>
          <w:b/>
          <w:color w:val="000066"/>
          <w:sz w:val="40"/>
          <w:szCs w:val="40"/>
          <w:u w:val="single"/>
        </w:rPr>
      </w:pPr>
    </w:p>
    <w:p w14:paraId="4CF5DE9D" w14:textId="5E9B4BBC" w:rsidR="00594ED8" w:rsidRPr="00594ED8" w:rsidRDefault="00594ED8" w:rsidP="003804A5">
      <w:pPr>
        <w:pStyle w:val="MediumGrid21"/>
        <w:rPr>
          <w:b/>
          <w:color w:val="000066"/>
          <w:sz w:val="40"/>
          <w:szCs w:val="40"/>
          <w:u w:val="single"/>
        </w:rPr>
      </w:pPr>
      <w:r w:rsidRPr="00594ED8">
        <w:rPr>
          <w:b/>
          <w:color w:val="000066"/>
          <w:sz w:val="40"/>
          <w:szCs w:val="40"/>
          <w:u w:val="single"/>
        </w:rPr>
        <w:lastRenderedPageBreak/>
        <w:t>Section 2: Children’s Lessons</w:t>
      </w:r>
    </w:p>
    <w:p w14:paraId="0F6A05C1" w14:textId="77777777" w:rsidR="00594ED8" w:rsidRDefault="00594ED8"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44AF1" w14:paraId="42271E64" w14:textId="77777777" w:rsidTr="00591496">
        <w:tc>
          <w:tcPr>
            <w:tcW w:w="11016" w:type="dxa"/>
          </w:tcPr>
          <w:p w14:paraId="716B72FC" w14:textId="77777777" w:rsidR="00344AF1" w:rsidRPr="00594ED8" w:rsidRDefault="00594ED8" w:rsidP="00591496">
            <w:pPr>
              <w:numPr>
                <w:ilvl w:val="0"/>
                <w:numId w:val="2"/>
              </w:numPr>
            </w:pPr>
            <w:r w:rsidRPr="00594ED8">
              <w:t>Are the school and/or religious education program providing safe environment lessons to every child in every grade level, every year?</w:t>
            </w:r>
          </w:p>
        </w:tc>
      </w:tr>
      <w:tr w:rsidR="00344AF1" w14:paraId="2A5FBAB7" w14:textId="77777777" w:rsidTr="00CB7A7D">
        <w:trPr>
          <w:trHeight w:hRule="exact" w:val="1117"/>
        </w:trPr>
        <w:tc>
          <w:tcPr>
            <w:tcW w:w="11016" w:type="dxa"/>
          </w:tcPr>
          <w:p w14:paraId="3B837671" w14:textId="77777777" w:rsidR="00E761A9" w:rsidRDefault="00E761A9" w:rsidP="00E761A9"/>
          <w:p w14:paraId="7F18972A" w14:textId="77777777" w:rsidR="00B45E5A" w:rsidRDefault="00B45E5A" w:rsidP="005D348C"/>
          <w:p w14:paraId="2738F3ED" w14:textId="77777777" w:rsidR="005D348C" w:rsidRDefault="005D348C" w:rsidP="005D348C"/>
          <w:p w14:paraId="71C5AB15" w14:textId="77777777" w:rsidR="0068120E" w:rsidRDefault="0068120E" w:rsidP="006E632B">
            <w:pPr>
              <w:pStyle w:val="MediumGrid21"/>
            </w:pPr>
          </w:p>
          <w:p w14:paraId="47412CC7" w14:textId="38D87A41" w:rsidR="00344AF1" w:rsidRDefault="00344AF1" w:rsidP="006E632B">
            <w:pPr>
              <w:pStyle w:val="MediumGrid21"/>
            </w:pPr>
          </w:p>
        </w:tc>
      </w:tr>
    </w:tbl>
    <w:p w14:paraId="358AD1F4" w14:textId="7C451BBA" w:rsidR="00344AF1" w:rsidRDefault="00344AF1"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94ED8" w14:paraId="4359C68D" w14:textId="77777777" w:rsidTr="001D06B7">
        <w:tc>
          <w:tcPr>
            <w:tcW w:w="10790" w:type="dxa"/>
          </w:tcPr>
          <w:p w14:paraId="29A53E75" w14:textId="77777777" w:rsidR="00594ED8" w:rsidRPr="00594ED8" w:rsidRDefault="00594ED8" w:rsidP="00591496">
            <w:pPr>
              <w:numPr>
                <w:ilvl w:val="0"/>
                <w:numId w:val="2"/>
              </w:numPr>
            </w:pPr>
            <w:r w:rsidRPr="00594ED8">
              <w:t xml:space="preserve">Is the program using the new revised children's curriculum materials?  </w:t>
            </w:r>
            <w:r w:rsidRPr="00591496">
              <w:rPr>
                <w:i/>
              </w:rPr>
              <w:t>These are available on the Safe Environment website.</w:t>
            </w:r>
          </w:p>
        </w:tc>
      </w:tr>
      <w:tr w:rsidR="00594ED8" w14:paraId="358A39DF" w14:textId="77777777" w:rsidTr="001D06B7">
        <w:trPr>
          <w:trHeight w:hRule="exact" w:val="1000"/>
        </w:trPr>
        <w:tc>
          <w:tcPr>
            <w:tcW w:w="10790" w:type="dxa"/>
          </w:tcPr>
          <w:p w14:paraId="3D391E9E" w14:textId="77777777" w:rsidR="00103653" w:rsidRDefault="00103653" w:rsidP="006E632B">
            <w:pPr>
              <w:pStyle w:val="MediumGrid21"/>
            </w:pPr>
          </w:p>
          <w:p w14:paraId="330059A0" w14:textId="77777777" w:rsidR="00D2610E" w:rsidRDefault="00D2610E" w:rsidP="006E632B">
            <w:pPr>
              <w:pStyle w:val="MediumGrid21"/>
            </w:pPr>
          </w:p>
          <w:p w14:paraId="63906547" w14:textId="03AF5FBA" w:rsidR="00594ED8" w:rsidRDefault="00594ED8" w:rsidP="006E632B">
            <w:pPr>
              <w:pStyle w:val="MediumGrid21"/>
            </w:pPr>
          </w:p>
        </w:tc>
      </w:tr>
    </w:tbl>
    <w:p w14:paraId="12DAFB21" w14:textId="77777777" w:rsidR="00594ED8" w:rsidRDefault="00594ED8"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94ED8" w14:paraId="2665C075" w14:textId="77777777" w:rsidTr="00591496">
        <w:tc>
          <w:tcPr>
            <w:tcW w:w="11016" w:type="dxa"/>
          </w:tcPr>
          <w:p w14:paraId="75E0CFAA" w14:textId="77777777" w:rsidR="00594ED8" w:rsidRPr="00594ED8" w:rsidRDefault="00594ED8" w:rsidP="00591496">
            <w:pPr>
              <w:numPr>
                <w:ilvl w:val="0"/>
                <w:numId w:val="2"/>
              </w:numPr>
            </w:pPr>
            <w:r w:rsidRPr="00594ED8">
              <w:t xml:space="preserve">Does the school and/or religious education program provide safe environment training materials to parents (e.g., in the parent/student handbook)? See the Parent Fact Sheet on the Safe Environment website </w:t>
            </w:r>
          </w:p>
          <w:p w14:paraId="4C8BB32E" w14:textId="633B3503" w:rsidR="00594ED8" w:rsidRDefault="00917E64" w:rsidP="00917E64">
            <w:pPr>
              <w:pStyle w:val="MediumGrid21"/>
              <w:ind w:left="360"/>
            </w:pPr>
            <w:r>
              <w:t>How does the school document the distribution of the Parent Fact Sheet?</w:t>
            </w:r>
          </w:p>
        </w:tc>
      </w:tr>
      <w:tr w:rsidR="00594ED8" w14:paraId="2771F191" w14:textId="77777777" w:rsidTr="00EA29CC">
        <w:trPr>
          <w:trHeight w:hRule="exact" w:val="982"/>
        </w:trPr>
        <w:tc>
          <w:tcPr>
            <w:tcW w:w="11016" w:type="dxa"/>
          </w:tcPr>
          <w:p w14:paraId="576EECFB" w14:textId="77777777" w:rsidR="00103653" w:rsidRDefault="00103653" w:rsidP="005D348C"/>
          <w:p w14:paraId="5B2DC00C" w14:textId="77777777" w:rsidR="00B62577" w:rsidRDefault="00B62577" w:rsidP="005D348C"/>
          <w:p w14:paraId="4E89A2E7" w14:textId="77777777" w:rsidR="005D348C" w:rsidRDefault="005D348C" w:rsidP="005D348C"/>
          <w:p w14:paraId="12B7173C" w14:textId="150313C5" w:rsidR="00B62577" w:rsidRDefault="00B62577" w:rsidP="005D348C"/>
          <w:p w14:paraId="321A1E2C" w14:textId="77777777" w:rsidR="00B62577" w:rsidRDefault="00B62577" w:rsidP="005D348C"/>
          <w:p w14:paraId="1E0AA608" w14:textId="77777777" w:rsidR="005D348C" w:rsidRDefault="005D348C" w:rsidP="005D348C"/>
          <w:p w14:paraId="19904D43" w14:textId="77777777" w:rsidR="005D348C" w:rsidRDefault="005D348C" w:rsidP="005D348C">
            <w:r>
              <w:t xml:space="preserve">  </w:t>
            </w:r>
          </w:p>
          <w:p w14:paraId="28950CB1" w14:textId="77777777" w:rsidR="00891578" w:rsidRDefault="00891578" w:rsidP="006E632B">
            <w:pPr>
              <w:pStyle w:val="MediumGrid21"/>
            </w:pPr>
          </w:p>
          <w:p w14:paraId="7914A103" w14:textId="1566749E" w:rsidR="00594ED8" w:rsidRDefault="00594ED8" w:rsidP="006E632B">
            <w:pPr>
              <w:pStyle w:val="MediumGrid21"/>
            </w:pPr>
          </w:p>
        </w:tc>
      </w:tr>
    </w:tbl>
    <w:p w14:paraId="594D1CB8" w14:textId="44005323" w:rsidR="00594ED8" w:rsidRDefault="00594ED8" w:rsidP="003804A5">
      <w:pPr>
        <w:pStyle w:val="MediumGrid21"/>
      </w:pPr>
    </w:p>
    <w:p w14:paraId="3C143C07" w14:textId="77777777" w:rsidR="0042534B" w:rsidRDefault="0042534B" w:rsidP="003804A5">
      <w:pPr>
        <w:pStyle w:val="MediumGrid21"/>
        <w:rPr>
          <w:b/>
          <w:color w:val="000066"/>
          <w:sz w:val="40"/>
          <w:szCs w:val="40"/>
          <w:u w:val="single"/>
        </w:rPr>
      </w:pPr>
      <w:r w:rsidRPr="00594ED8">
        <w:rPr>
          <w:b/>
          <w:color w:val="000066"/>
          <w:sz w:val="40"/>
          <w:szCs w:val="40"/>
          <w:u w:val="single"/>
        </w:rPr>
        <w:t xml:space="preserve">Section </w:t>
      </w:r>
      <w:r>
        <w:rPr>
          <w:b/>
          <w:color w:val="000066"/>
          <w:sz w:val="40"/>
          <w:szCs w:val="40"/>
          <w:u w:val="single"/>
        </w:rPr>
        <w:t>3: Outside Programs and Shared Facilities</w:t>
      </w:r>
    </w:p>
    <w:p w14:paraId="6F4F9C0D" w14:textId="77777777" w:rsidR="0042534B" w:rsidRDefault="0042534B"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2534B" w14:paraId="3540B267" w14:textId="77777777" w:rsidTr="00591496">
        <w:tc>
          <w:tcPr>
            <w:tcW w:w="11016" w:type="dxa"/>
          </w:tcPr>
          <w:p w14:paraId="5C2291D0" w14:textId="77777777" w:rsidR="0042534B" w:rsidRPr="00591496" w:rsidRDefault="0042534B" w:rsidP="00591496">
            <w:pPr>
              <w:pStyle w:val="BodyTextIndent3"/>
              <w:numPr>
                <w:ilvl w:val="0"/>
                <w:numId w:val="4"/>
              </w:numPr>
              <w:ind w:left="360"/>
              <w:rPr>
                <w:i/>
                <w:sz w:val="24"/>
              </w:rPr>
            </w:pPr>
            <w:r w:rsidRPr="00591496">
              <w:rPr>
                <w:sz w:val="24"/>
              </w:rPr>
              <w:t xml:space="preserve">Are there any facilities that are being shared with an outside organization or program (e.g., community group meetings, public school classes, etc.) at the same time as parish or school programs involving children? </w:t>
            </w:r>
          </w:p>
        </w:tc>
      </w:tr>
      <w:tr w:rsidR="0042534B" w14:paraId="4AB62F9D" w14:textId="77777777" w:rsidTr="00EA29CC">
        <w:trPr>
          <w:trHeight w:hRule="exact" w:val="829"/>
        </w:trPr>
        <w:tc>
          <w:tcPr>
            <w:tcW w:w="11016" w:type="dxa"/>
          </w:tcPr>
          <w:p w14:paraId="54559EBF" w14:textId="77777777" w:rsidR="00B62577" w:rsidRDefault="00B62577" w:rsidP="00D2610E">
            <w:pPr>
              <w:pStyle w:val="MediumGrid21"/>
            </w:pPr>
          </w:p>
          <w:p w14:paraId="3757274F" w14:textId="662FF2D4" w:rsidR="009C457F" w:rsidRDefault="009C457F" w:rsidP="0042534B">
            <w:pPr>
              <w:pStyle w:val="MediumGrid21"/>
            </w:pPr>
          </w:p>
          <w:p w14:paraId="022166EB" w14:textId="77777777" w:rsidR="009C457F" w:rsidRDefault="009C457F" w:rsidP="0042534B">
            <w:pPr>
              <w:pStyle w:val="MediumGrid21"/>
            </w:pPr>
          </w:p>
          <w:p w14:paraId="564E98C3" w14:textId="77777777" w:rsidR="009C457F" w:rsidRDefault="009C457F" w:rsidP="0042534B">
            <w:pPr>
              <w:pStyle w:val="MediumGrid21"/>
            </w:pPr>
          </w:p>
          <w:p w14:paraId="38D1DDAD" w14:textId="77777777" w:rsidR="00B62577" w:rsidRDefault="00B62577" w:rsidP="0042534B">
            <w:pPr>
              <w:pStyle w:val="MediumGrid21"/>
            </w:pPr>
          </w:p>
          <w:p w14:paraId="13524B8B" w14:textId="77777777" w:rsidR="009C457F" w:rsidRDefault="009C457F" w:rsidP="0042534B">
            <w:pPr>
              <w:pStyle w:val="MediumGrid21"/>
            </w:pPr>
          </w:p>
          <w:p w14:paraId="5DB42ED8" w14:textId="77777777" w:rsidR="00FD683F" w:rsidRDefault="00FD683F" w:rsidP="0042534B">
            <w:pPr>
              <w:pStyle w:val="MediumGrid21"/>
            </w:pPr>
          </w:p>
          <w:p w14:paraId="71B2416A" w14:textId="77777777" w:rsidR="00FD683F" w:rsidRDefault="00FD683F" w:rsidP="0042534B">
            <w:pPr>
              <w:pStyle w:val="MediumGrid21"/>
            </w:pPr>
          </w:p>
          <w:p w14:paraId="166B5A92" w14:textId="77777777" w:rsidR="006E52F0" w:rsidRDefault="006E52F0" w:rsidP="0042534B">
            <w:pPr>
              <w:pStyle w:val="MediumGrid21"/>
            </w:pPr>
          </w:p>
          <w:p w14:paraId="072FAAC0" w14:textId="529C7505" w:rsidR="00327FEA" w:rsidRDefault="00327FEA" w:rsidP="0042534B">
            <w:pPr>
              <w:pStyle w:val="MediumGrid21"/>
            </w:pPr>
          </w:p>
        </w:tc>
      </w:tr>
    </w:tbl>
    <w:p w14:paraId="7BC3E203" w14:textId="24C27AB6" w:rsidR="00D1550F" w:rsidRDefault="00D1550F" w:rsidP="003804A5">
      <w:pPr>
        <w:pStyle w:val="MediumGrid21"/>
      </w:pPr>
    </w:p>
    <w:p w14:paraId="53EA6811" w14:textId="62A726BF" w:rsidR="00D1550F" w:rsidRDefault="00D1550F"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2534B" w14:paraId="61CC98DA" w14:textId="77777777" w:rsidTr="005E689D">
        <w:trPr>
          <w:trHeight w:val="701"/>
        </w:trPr>
        <w:tc>
          <w:tcPr>
            <w:tcW w:w="10790" w:type="dxa"/>
          </w:tcPr>
          <w:p w14:paraId="1646C25D" w14:textId="77777777" w:rsidR="0042534B" w:rsidRPr="00591496" w:rsidRDefault="0042534B" w:rsidP="00591496">
            <w:pPr>
              <w:pStyle w:val="BodyTextIndent3"/>
              <w:numPr>
                <w:ilvl w:val="0"/>
                <w:numId w:val="4"/>
              </w:numPr>
              <w:ind w:left="360"/>
              <w:rPr>
                <w:i/>
                <w:sz w:val="24"/>
              </w:rPr>
            </w:pPr>
            <w:r w:rsidRPr="00591496">
              <w:rPr>
                <w:sz w:val="24"/>
              </w:rPr>
              <w:t>Are there any shared locations where the participants in the outside program and our children would come into contact (e.g., bathrooms, hallways, cafeterias)?</w:t>
            </w:r>
          </w:p>
          <w:p w14:paraId="339B244E" w14:textId="77777777" w:rsidR="0042534B" w:rsidRPr="00594ED8" w:rsidRDefault="0042534B" w:rsidP="00591496">
            <w:pPr>
              <w:ind w:left="360"/>
            </w:pPr>
          </w:p>
        </w:tc>
      </w:tr>
      <w:tr w:rsidR="0042534B" w14:paraId="0989DCDB" w14:textId="77777777" w:rsidTr="00EA29CC">
        <w:trPr>
          <w:trHeight w:hRule="exact" w:val="730"/>
        </w:trPr>
        <w:tc>
          <w:tcPr>
            <w:tcW w:w="10790" w:type="dxa"/>
          </w:tcPr>
          <w:p w14:paraId="2AF7FA90" w14:textId="77777777" w:rsidR="00F76E90" w:rsidRDefault="00F76E90" w:rsidP="006E632B">
            <w:pPr>
              <w:pStyle w:val="MediumGrid21"/>
            </w:pPr>
          </w:p>
          <w:p w14:paraId="7F4F98F7" w14:textId="50165DE9" w:rsidR="00593981" w:rsidRDefault="00593981" w:rsidP="006E632B">
            <w:pPr>
              <w:pStyle w:val="MediumGrid21"/>
            </w:pPr>
          </w:p>
          <w:p w14:paraId="2BAC3C16" w14:textId="77777777" w:rsidR="00817844" w:rsidRDefault="00817844" w:rsidP="006E632B">
            <w:pPr>
              <w:pStyle w:val="MediumGrid21"/>
            </w:pPr>
          </w:p>
        </w:tc>
      </w:tr>
    </w:tbl>
    <w:p w14:paraId="4207AA68" w14:textId="77777777" w:rsidR="00D15708" w:rsidRPr="0042534B" w:rsidRDefault="00D15708"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2534B" w:rsidRPr="0042534B" w14:paraId="7DE4A3FB" w14:textId="77777777" w:rsidTr="00591496">
        <w:tc>
          <w:tcPr>
            <w:tcW w:w="11016" w:type="dxa"/>
          </w:tcPr>
          <w:p w14:paraId="2494DCBA" w14:textId="30A7AEC3" w:rsidR="0042534B" w:rsidRPr="00591496" w:rsidRDefault="0042534B" w:rsidP="00591496">
            <w:pPr>
              <w:pStyle w:val="BodyTextIndent3"/>
              <w:numPr>
                <w:ilvl w:val="0"/>
                <w:numId w:val="4"/>
              </w:numPr>
              <w:ind w:left="360"/>
              <w:rPr>
                <w:i/>
                <w:sz w:val="24"/>
              </w:rPr>
            </w:pPr>
            <w:r w:rsidRPr="00591496">
              <w:rPr>
                <w:sz w:val="24"/>
              </w:rPr>
              <w:t>How</w:t>
            </w:r>
            <w:r w:rsidR="00D15708">
              <w:rPr>
                <w:sz w:val="24"/>
              </w:rPr>
              <w:t xml:space="preserve"> </w:t>
            </w:r>
            <w:r w:rsidRPr="00591496">
              <w:rPr>
                <w:sz w:val="24"/>
              </w:rPr>
              <w:t>is access to the areas where our children are present monitored or controlled?</w:t>
            </w:r>
          </w:p>
        </w:tc>
      </w:tr>
      <w:tr w:rsidR="0042534B" w14:paraId="6FC26AAB" w14:textId="77777777" w:rsidTr="00EA29CC">
        <w:trPr>
          <w:trHeight w:hRule="exact" w:val="919"/>
        </w:trPr>
        <w:tc>
          <w:tcPr>
            <w:tcW w:w="11016" w:type="dxa"/>
          </w:tcPr>
          <w:p w14:paraId="5A5F1C16" w14:textId="77777777" w:rsidR="000E5233" w:rsidRDefault="000E5233" w:rsidP="00AB1CA4"/>
          <w:p w14:paraId="572907A3" w14:textId="77777777" w:rsidR="00001C61" w:rsidRDefault="00001C61" w:rsidP="00AB1CA4"/>
          <w:p w14:paraId="5C1C6B6C" w14:textId="77777777" w:rsidR="00001C61" w:rsidRDefault="00001C61" w:rsidP="00E02437">
            <w:pPr>
              <w:pStyle w:val="MediumGrid21"/>
            </w:pPr>
          </w:p>
          <w:p w14:paraId="1D4D354E" w14:textId="0654AE95" w:rsidR="00E02437" w:rsidRDefault="00E02437" w:rsidP="00E02437">
            <w:pPr>
              <w:pStyle w:val="MediumGrid21"/>
            </w:pPr>
          </w:p>
          <w:p w14:paraId="41957242" w14:textId="77777777" w:rsidR="00E02437" w:rsidRDefault="00E02437" w:rsidP="00E02437">
            <w:pPr>
              <w:pStyle w:val="MediumGrid21"/>
            </w:pPr>
          </w:p>
          <w:p w14:paraId="661BC1DB" w14:textId="51E8DBBA" w:rsidR="00E02437" w:rsidRDefault="00E02437" w:rsidP="00E02437">
            <w:pPr>
              <w:pStyle w:val="MediumGrid21"/>
            </w:pPr>
          </w:p>
          <w:p w14:paraId="6D42615C" w14:textId="77777777" w:rsidR="00E02437" w:rsidRDefault="00E02437" w:rsidP="00E02437">
            <w:pPr>
              <w:pStyle w:val="MediumGrid21"/>
            </w:pPr>
          </w:p>
          <w:p w14:paraId="5CE3665C" w14:textId="06D40033" w:rsidR="00F76E90" w:rsidRDefault="00F76E90" w:rsidP="00F76E90"/>
          <w:p w14:paraId="4773E146" w14:textId="77777777" w:rsidR="00AA0B12" w:rsidRDefault="00AA0B12" w:rsidP="006E632B">
            <w:pPr>
              <w:pStyle w:val="MediumGrid21"/>
            </w:pPr>
          </w:p>
          <w:p w14:paraId="43961578" w14:textId="3A6619E3" w:rsidR="0042534B" w:rsidRDefault="0042534B" w:rsidP="006E632B">
            <w:pPr>
              <w:pStyle w:val="MediumGrid21"/>
            </w:pPr>
          </w:p>
        </w:tc>
      </w:tr>
    </w:tbl>
    <w:p w14:paraId="0D958C45" w14:textId="754F28AF" w:rsidR="0042534B" w:rsidRDefault="0042534B" w:rsidP="003804A5">
      <w:pPr>
        <w:pStyle w:val="MediumGrid21"/>
      </w:pPr>
    </w:p>
    <w:p w14:paraId="78D8AD78" w14:textId="38C93D6D" w:rsidR="007D1495" w:rsidRDefault="007D1495" w:rsidP="003804A5">
      <w:pPr>
        <w:pStyle w:val="MediumGrid21"/>
      </w:pPr>
    </w:p>
    <w:p w14:paraId="1B4651D8" w14:textId="77777777" w:rsidR="00C8228A" w:rsidRDefault="00C8228A"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2534B" w14:paraId="66BFFD46" w14:textId="77777777" w:rsidTr="00591496">
        <w:tc>
          <w:tcPr>
            <w:tcW w:w="11016" w:type="dxa"/>
          </w:tcPr>
          <w:p w14:paraId="3D32F3CE" w14:textId="77777777" w:rsidR="0042534B" w:rsidRPr="00591496" w:rsidRDefault="0042534B" w:rsidP="00591496">
            <w:pPr>
              <w:pStyle w:val="BodyTextIndent3"/>
              <w:numPr>
                <w:ilvl w:val="0"/>
                <w:numId w:val="4"/>
              </w:numPr>
              <w:ind w:left="360"/>
              <w:rPr>
                <w:i/>
                <w:sz w:val="24"/>
              </w:rPr>
            </w:pPr>
            <w:r w:rsidRPr="00591496">
              <w:rPr>
                <w:sz w:val="24"/>
              </w:rPr>
              <w:lastRenderedPageBreak/>
              <w:t>Are there locked doors separating the outside program and the areas where our children are present?</w:t>
            </w:r>
          </w:p>
        </w:tc>
      </w:tr>
      <w:tr w:rsidR="0042534B" w14:paraId="45B95B91" w14:textId="77777777" w:rsidTr="00EA29CC">
        <w:trPr>
          <w:trHeight w:hRule="exact" w:val="928"/>
        </w:trPr>
        <w:tc>
          <w:tcPr>
            <w:tcW w:w="11016" w:type="dxa"/>
          </w:tcPr>
          <w:p w14:paraId="664CB9CD" w14:textId="77777777" w:rsidR="000E5233" w:rsidRDefault="000E5233" w:rsidP="009C627A">
            <w:pPr>
              <w:pStyle w:val="MediumGrid21"/>
            </w:pPr>
          </w:p>
          <w:p w14:paraId="1C9CC835" w14:textId="38CF7D69" w:rsidR="00B577A1" w:rsidRDefault="00B577A1" w:rsidP="009C627A">
            <w:pPr>
              <w:pStyle w:val="MediumGrid21"/>
            </w:pPr>
          </w:p>
        </w:tc>
      </w:tr>
    </w:tbl>
    <w:p w14:paraId="0239E7FA" w14:textId="77777777" w:rsidR="000E5233" w:rsidRDefault="000E5233"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2534B" w14:paraId="05E4DB7B" w14:textId="77777777" w:rsidTr="00591496">
        <w:tc>
          <w:tcPr>
            <w:tcW w:w="11016" w:type="dxa"/>
          </w:tcPr>
          <w:p w14:paraId="12F2C10D" w14:textId="77777777" w:rsidR="0042534B" w:rsidRPr="00591496" w:rsidRDefault="0050303F" w:rsidP="00591496">
            <w:pPr>
              <w:pStyle w:val="BodyTextIndent3"/>
              <w:numPr>
                <w:ilvl w:val="0"/>
                <w:numId w:val="4"/>
              </w:numPr>
              <w:ind w:left="360"/>
              <w:rPr>
                <w:i/>
                <w:sz w:val="24"/>
              </w:rPr>
            </w:pPr>
            <w:r w:rsidRPr="00591496">
              <w:rPr>
                <w:sz w:val="24"/>
              </w:rPr>
              <w:t>Does the outside program use the same exit as our children?</w:t>
            </w:r>
          </w:p>
        </w:tc>
      </w:tr>
      <w:tr w:rsidR="0042534B" w14:paraId="1FC3654B" w14:textId="77777777" w:rsidTr="000E5233">
        <w:trPr>
          <w:trHeight w:hRule="exact" w:val="1126"/>
        </w:trPr>
        <w:tc>
          <w:tcPr>
            <w:tcW w:w="11016" w:type="dxa"/>
          </w:tcPr>
          <w:p w14:paraId="50B27B64" w14:textId="77777777" w:rsidR="000E5233" w:rsidRDefault="000E5233" w:rsidP="009C627A">
            <w:pPr>
              <w:pStyle w:val="MediumGrid21"/>
            </w:pPr>
          </w:p>
          <w:p w14:paraId="0DB97B7F" w14:textId="0E28432A" w:rsidR="00AA0B12" w:rsidRDefault="00AA0B12" w:rsidP="009C627A">
            <w:pPr>
              <w:pStyle w:val="MediumGrid21"/>
            </w:pPr>
          </w:p>
        </w:tc>
      </w:tr>
    </w:tbl>
    <w:p w14:paraId="2611C3E4" w14:textId="77777777" w:rsidR="0042534B" w:rsidRDefault="0042534B"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0303F" w14:paraId="7185BA44" w14:textId="77777777" w:rsidTr="00591496">
        <w:tc>
          <w:tcPr>
            <w:tcW w:w="11016" w:type="dxa"/>
          </w:tcPr>
          <w:p w14:paraId="1294CCE9" w14:textId="77777777" w:rsidR="0050303F" w:rsidRPr="00591496" w:rsidRDefault="0050303F" w:rsidP="00591496">
            <w:pPr>
              <w:pStyle w:val="BodyTextIndent3"/>
              <w:numPr>
                <w:ilvl w:val="0"/>
                <w:numId w:val="4"/>
              </w:numPr>
              <w:ind w:left="360"/>
              <w:rPr>
                <w:i/>
                <w:sz w:val="24"/>
              </w:rPr>
            </w:pPr>
            <w:r w:rsidRPr="00591496">
              <w:rPr>
                <w:sz w:val="24"/>
              </w:rPr>
              <w:t>How are exit areas monitored to ensure that our children are not intermingled with the participants in the outside program?</w:t>
            </w:r>
          </w:p>
        </w:tc>
      </w:tr>
      <w:tr w:rsidR="0050303F" w14:paraId="650569BE" w14:textId="77777777" w:rsidTr="00AE6531">
        <w:trPr>
          <w:trHeight w:hRule="exact" w:val="1099"/>
        </w:trPr>
        <w:tc>
          <w:tcPr>
            <w:tcW w:w="11016" w:type="dxa"/>
          </w:tcPr>
          <w:p w14:paraId="7BAC16E0" w14:textId="77777777" w:rsidR="000E5233" w:rsidRDefault="000E5233" w:rsidP="006E632B">
            <w:pPr>
              <w:pStyle w:val="MediumGrid21"/>
            </w:pPr>
          </w:p>
          <w:p w14:paraId="3247C8AD" w14:textId="2B83C404" w:rsidR="0050303F" w:rsidRDefault="0050303F" w:rsidP="006E632B">
            <w:pPr>
              <w:pStyle w:val="MediumGrid21"/>
            </w:pPr>
          </w:p>
          <w:p w14:paraId="06EA6600" w14:textId="60D3F0F7" w:rsidR="00AA0B12" w:rsidRDefault="00AA0B12" w:rsidP="006E632B">
            <w:pPr>
              <w:pStyle w:val="MediumGrid21"/>
            </w:pPr>
          </w:p>
          <w:p w14:paraId="6957B69C" w14:textId="77777777" w:rsidR="00AA0B12" w:rsidRDefault="00AA0B12" w:rsidP="006E632B">
            <w:pPr>
              <w:pStyle w:val="MediumGrid21"/>
            </w:pPr>
          </w:p>
        </w:tc>
      </w:tr>
    </w:tbl>
    <w:p w14:paraId="170B7569" w14:textId="77777777" w:rsidR="007D1495" w:rsidRDefault="007D1495" w:rsidP="003804A5">
      <w:pPr>
        <w:pStyle w:val="MediumGrid21"/>
        <w:rPr>
          <w:b/>
          <w:color w:val="000066"/>
          <w:sz w:val="40"/>
          <w:szCs w:val="40"/>
          <w:u w:val="single"/>
        </w:rPr>
      </w:pPr>
    </w:p>
    <w:p w14:paraId="455FE595" w14:textId="790384D2" w:rsidR="0050303F" w:rsidRPr="0050303F" w:rsidRDefault="0050303F" w:rsidP="003804A5">
      <w:pPr>
        <w:pStyle w:val="MediumGrid21"/>
        <w:rPr>
          <w:b/>
          <w:color w:val="000066"/>
          <w:sz w:val="40"/>
          <w:szCs w:val="40"/>
          <w:u w:val="single"/>
        </w:rPr>
      </w:pPr>
      <w:r w:rsidRPr="00594ED8">
        <w:rPr>
          <w:b/>
          <w:color w:val="000066"/>
          <w:sz w:val="40"/>
          <w:szCs w:val="40"/>
          <w:u w:val="single"/>
        </w:rPr>
        <w:t xml:space="preserve">Section </w:t>
      </w:r>
      <w:r>
        <w:rPr>
          <w:b/>
          <w:color w:val="000066"/>
          <w:sz w:val="40"/>
          <w:szCs w:val="40"/>
          <w:u w:val="single"/>
        </w:rPr>
        <w:t>4: Electronic Communications</w:t>
      </w:r>
    </w:p>
    <w:p w14:paraId="0AF75CCC" w14:textId="77777777" w:rsidR="0050303F" w:rsidRPr="0050303F" w:rsidRDefault="0050303F"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0303F" w:rsidRPr="0050303F" w14:paraId="483936C3" w14:textId="77777777" w:rsidTr="00591496">
        <w:tc>
          <w:tcPr>
            <w:tcW w:w="11016" w:type="dxa"/>
          </w:tcPr>
          <w:p w14:paraId="4EAFC584" w14:textId="77777777" w:rsidR="0050303F" w:rsidRPr="00591496" w:rsidRDefault="0050303F" w:rsidP="00591496">
            <w:pPr>
              <w:pStyle w:val="BodyTextIndent3"/>
              <w:numPr>
                <w:ilvl w:val="0"/>
                <w:numId w:val="5"/>
              </w:numPr>
              <w:ind w:left="360"/>
              <w:rPr>
                <w:i/>
                <w:sz w:val="24"/>
              </w:rPr>
            </w:pPr>
            <w:r w:rsidRPr="00591496">
              <w:rPr>
                <w:sz w:val="24"/>
              </w:rPr>
              <w:t>Are all staff aware of the policies relating to electronic communication and computer use (no private communications, no use of private email or phone, no "friending" on social media, no indecent materials, etc.)?</w:t>
            </w:r>
          </w:p>
        </w:tc>
      </w:tr>
      <w:tr w:rsidR="0050303F" w14:paraId="7F176C4F" w14:textId="77777777" w:rsidTr="005E689D">
        <w:trPr>
          <w:trHeight w:hRule="exact" w:val="1090"/>
        </w:trPr>
        <w:tc>
          <w:tcPr>
            <w:tcW w:w="11016" w:type="dxa"/>
          </w:tcPr>
          <w:p w14:paraId="3EFAAF34" w14:textId="77777777" w:rsidR="00C466F5" w:rsidRDefault="00C466F5" w:rsidP="00831549">
            <w:pPr>
              <w:spacing w:before="100" w:beforeAutospacing="1" w:after="120"/>
            </w:pPr>
          </w:p>
          <w:p w14:paraId="75D02E9C" w14:textId="77777777" w:rsidR="000115F2" w:rsidRDefault="000115F2" w:rsidP="000115F2"/>
          <w:p w14:paraId="4E990D6F" w14:textId="5D621430" w:rsidR="000115F2" w:rsidRDefault="000115F2" w:rsidP="000115F2"/>
          <w:p w14:paraId="76463976" w14:textId="41EC4E2C" w:rsidR="00E43D27" w:rsidRDefault="00E43D27" w:rsidP="00831549">
            <w:pPr>
              <w:pStyle w:val="NormalWeb"/>
            </w:pPr>
          </w:p>
        </w:tc>
      </w:tr>
    </w:tbl>
    <w:p w14:paraId="2CEF038A" w14:textId="77777777" w:rsidR="00E02437" w:rsidRDefault="00E02437" w:rsidP="003804A5">
      <w:pPr>
        <w:pStyle w:val="MediumGrid21"/>
        <w:rPr>
          <w:b/>
          <w:color w:val="000066"/>
          <w:sz w:val="40"/>
          <w:szCs w:val="40"/>
          <w:u w:val="single"/>
        </w:rPr>
      </w:pPr>
    </w:p>
    <w:p w14:paraId="4F8D0223" w14:textId="20482F54" w:rsidR="0050303F" w:rsidRPr="00917E64" w:rsidRDefault="0050303F" w:rsidP="003804A5">
      <w:pPr>
        <w:pStyle w:val="MediumGrid21"/>
      </w:pPr>
      <w:r w:rsidRPr="00594ED8">
        <w:rPr>
          <w:b/>
          <w:color w:val="000066"/>
          <w:sz w:val="40"/>
          <w:szCs w:val="40"/>
          <w:u w:val="single"/>
        </w:rPr>
        <w:t xml:space="preserve">Section </w:t>
      </w:r>
      <w:r>
        <w:rPr>
          <w:b/>
          <w:color w:val="000066"/>
          <w:sz w:val="40"/>
          <w:szCs w:val="40"/>
          <w:u w:val="single"/>
        </w:rPr>
        <w:t>5: Physical Plant Security</w:t>
      </w:r>
    </w:p>
    <w:p w14:paraId="19AB1505" w14:textId="53520F7F" w:rsidR="00AE6531" w:rsidRDefault="00AE6531" w:rsidP="003804A5">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5"/>
        <w:gridCol w:w="180"/>
      </w:tblGrid>
      <w:tr w:rsidR="00AE6531" w:rsidRPr="00591496" w14:paraId="015F2C18" w14:textId="77777777" w:rsidTr="00C8228A">
        <w:tc>
          <w:tcPr>
            <w:tcW w:w="10705" w:type="dxa"/>
            <w:gridSpan w:val="2"/>
          </w:tcPr>
          <w:p w14:paraId="07A8BA8A" w14:textId="72B6466E" w:rsidR="00AE6531" w:rsidRPr="00C8228A" w:rsidRDefault="00AE6531" w:rsidP="00103653">
            <w:pPr>
              <w:pStyle w:val="BodyTextIndent3"/>
              <w:ind w:left="0"/>
              <w:rPr>
                <w:sz w:val="2"/>
                <w:szCs w:val="2"/>
              </w:rPr>
            </w:pPr>
          </w:p>
          <w:p w14:paraId="436B50E2" w14:textId="3027CDCA" w:rsidR="007D1495" w:rsidRPr="00C8228A" w:rsidRDefault="00C8228A" w:rsidP="00C8228A">
            <w:pPr>
              <w:pStyle w:val="BodyTextIndent3"/>
              <w:numPr>
                <w:ilvl w:val="0"/>
                <w:numId w:val="11"/>
              </w:numPr>
              <w:rPr>
                <w:sz w:val="24"/>
              </w:rPr>
            </w:pPr>
            <w:r w:rsidRPr="00C8228A">
              <w:rPr>
                <w:sz w:val="24"/>
              </w:rPr>
              <w:t>Is there a safety plan</w:t>
            </w:r>
            <w:r>
              <w:rPr>
                <w:sz w:val="24"/>
              </w:rPr>
              <w:t xml:space="preserve"> </w:t>
            </w:r>
            <w:r w:rsidRPr="00C8228A">
              <w:rPr>
                <w:sz w:val="24"/>
              </w:rPr>
              <w:t>(i.e.,</w:t>
            </w:r>
            <w:r>
              <w:rPr>
                <w:sz w:val="24"/>
              </w:rPr>
              <w:t xml:space="preserve"> </w:t>
            </w:r>
            <w:r w:rsidRPr="00C8228A">
              <w:rPr>
                <w:sz w:val="24"/>
              </w:rPr>
              <w:t>a general survey of safety issues in the facility, distinct from the “crisis management plan”)?  When was it last reviewed or revised?</w:t>
            </w:r>
          </w:p>
          <w:p w14:paraId="40FED8BE" w14:textId="77777777" w:rsidR="007D1495" w:rsidRDefault="007D1495" w:rsidP="00103653">
            <w:pPr>
              <w:pStyle w:val="BodyTextIndent3"/>
              <w:ind w:left="0"/>
              <w:rPr>
                <w:i/>
                <w:sz w:val="24"/>
              </w:rPr>
            </w:pPr>
          </w:p>
          <w:p w14:paraId="72E07B74" w14:textId="77777777" w:rsidR="007D1495" w:rsidRDefault="007D1495" w:rsidP="00103653">
            <w:pPr>
              <w:pStyle w:val="BodyTextIndent3"/>
              <w:ind w:left="0"/>
              <w:rPr>
                <w:i/>
                <w:sz w:val="24"/>
              </w:rPr>
            </w:pPr>
          </w:p>
          <w:p w14:paraId="25B45D46" w14:textId="77777777" w:rsidR="007D1495" w:rsidRDefault="007D1495" w:rsidP="00103653">
            <w:pPr>
              <w:pStyle w:val="BodyTextIndent3"/>
              <w:ind w:left="0"/>
              <w:rPr>
                <w:i/>
                <w:sz w:val="24"/>
              </w:rPr>
            </w:pPr>
          </w:p>
          <w:p w14:paraId="0ED8F338" w14:textId="77777777" w:rsidR="007D1495" w:rsidRDefault="007D1495" w:rsidP="00103653">
            <w:pPr>
              <w:pStyle w:val="BodyTextIndent3"/>
              <w:ind w:left="0"/>
              <w:rPr>
                <w:i/>
                <w:sz w:val="24"/>
              </w:rPr>
            </w:pPr>
          </w:p>
          <w:p w14:paraId="32346486" w14:textId="77777777" w:rsidR="007D1495" w:rsidRDefault="007D1495" w:rsidP="00103653">
            <w:pPr>
              <w:pStyle w:val="BodyTextIndent3"/>
              <w:ind w:left="0"/>
              <w:rPr>
                <w:i/>
                <w:sz w:val="24"/>
              </w:rPr>
            </w:pPr>
          </w:p>
          <w:p w14:paraId="639C61C2" w14:textId="33F752E8" w:rsidR="007D1495" w:rsidRPr="00591496" w:rsidRDefault="007D1495" w:rsidP="00103653">
            <w:pPr>
              <w:pStyle w:val="BodyTextIndent3"/>
              <w:ind w:left="0"/>
              <w:rPr>
                <w:i/>
                <w:sz w:val="24"/>
              </w:rPr>
            </w:pPr>
          </w:p>
        </w:tc>
      </w:tr>
      <w:tr w:rsidR="00AE6531" w14:paraId="09B7A5CE" w14:textId="77777777" w:rsidTr="00C8228A">
        <w:trPr>
          <w:gridAfter w:val="1"/>
          <w:wAfter w:w="180" w:type="dxa"/>
          <w:trHeight w:hRule="exact" w:val="14860"/>
        </w:trPr>
        <w:tc>
          <w:tcPr>
            <w:tcW w:w="10525" w:type="dxa"/>
          </w:tcPr>
          <w:tbl>
            <w:tblPr>
              <w:tblpPr w:leftFromText="180" w:rightFromText="180" w:vertAnchor="text" w:horzAnchor="margin" w:tblpX="-185" w:tblpYSpec="center"/>
              <w:tblOverlap w:val="neve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9"/>
            </w:tblGrid>
            <w:tr w:rsidR="008D1BA3" w14:paraId="22BAF3DC" w14:textId="77777777" w:rsidTr="00C8228A">
              <w:tc>
                <w:tcPr>
                  <w:tcW w:w="10749" w:type="dxa"/>
                </w:tcPr>
                <w:p w14:paraId="507E922F" w14:textId="77777777" w:rsidR="008D1BA3" w:rsidRPr="00591496" w:rsidRDefault="008D1BA3" w:rsidP="008D1BA3">
                  <w:pPr>
                    <w:pStyle w:val="BodyTextIndent3"/>
                    <w:ind w:left="0"/>
                    <w:rPr>
                      <w:i/>
                      <w:sz w:val="24"/>
                    </w:rPr>
                  </w:pPr>
                  <w:r>
                    <w:rPr>
                      <w:sz w:val="24"/>
                    </w:rPr>
                    <w:lastRenderedPageBreak/>
                    <w:t>2.</w:t>
                  </w:r>
                  <w:r w:rsidRPr="00591496">
                    <w:rPr>
                      <w:sz w:val="24"/>
                    </w:rPr>
                    <w:t>Which staff members have keys to areas used by minors?</w:t>
                  </w:r>
                </w:p>
              </w:tc>
            </w:tr>
            <w:tr w:rsidR="008D1BA3" w14:paraId="318EA55B" w14:textId="77777777" w:rsidTr="00C8228A">
              <w:trPr>
                <w:trHeight w:hRule="exact" w:val="588"/>
              </w:trPr>
              <w:tc>
                <w:tcPr>
                  <w:tcW w:w="10749" w:type="dxa"/>
                </w:tcPr>
                <w:p w14:paraId="792A1024" w14:textId="77777777" w:rsidR="008D1BA3" w:rsidRDefault="008D1BA3" w:rsidP="008D1BA3"/>
                <w:p w14:paraId="5DBA3162" w14:textId="77777777" w:rsidR="008D1BA3" w:rsidRDefault="008D1BA3" w:rsidP="008D1BA3"/>
                <w:p w14:paraId="4B0563A1" w14:textId="77777777" w:rsidR="008D1BA3" w:rsidRDefault="008D1BA3" w:rsidP="008D1BA3">
                  <w:pPr>
                    <w:pStyle w:val="MediumGrid21"/>
                  </w:pPr>
                </w:p>
                <w:p w14:paraId="28CBE7F7" w14:textId="77777777" w:rsidR="008D1BA3" w:rsidRDefault="008D1BA3" w:rsidP="008D1BA3">
                  <w:pPr>
                    <w:pStyle w:val="MediumGrid21"/>
                  </w:pPr>
                </w:p>
              </w:tc>
            </w:tr>
          </w:tbl>
          <w:tbl>
            <w:tblPr>
              <w:tblpPr w:leftFromText="180" w:rightFromText="180" w:vertAnchor="text" w:horzAnchor="margin" w:tblpY="348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5"/>
            </w:tblGrid>
            <w:tr w:rsidR="008D1BA3" w14:paraId="2A4D9239" w14:textId="77777777" w:rsidTr="00C8228A">
              <w:tc>
                <w:tcPr>
                  <w:tcW w:w="10615" w:type="dxa"/>
                </w:tcPr>
                <w:p w14:paraId="45495BA5" w14:textId="77777777" w:rsidR="008D1BA3" w:rsidRPr="00591496" w:rsidRDefault="008D1BA3" w:rsidP="008D1BA3">
                  <w:pPr>
                    <w:pStyle w:val="BodyTextIndent3"/>
                    <w:numPr>
                      <w:ilvl w:val="0"/>
                      <w:numId w:val="2"/>
                    </w:numPr>
                    <w:ind w:hanging="270"/>
                    <w:rPr>
                      <w:i/>
                      <w:sz w:val="24"/>
                    </w:rPr>
                  </w:pPr>
                  <w:r w:rsidRPr="00591496">
                    <w:rPr>
                      <w:sz w:val="24"/>
                    </w:rPr>
                    <w:t>Is access to the building controlled while children are in the building?  How?  By whom?</w:t>
                  </w:r>
                </w:p>
              </w:tc>
            </w:tr>
            <w:tr w:rsidR="008D1BA3" w14:paraId="2A5ABF6F" w14:textId="77777777" w:rsidTr="00C8228A">
              <w:trPr>
                <w:trHeight w:hRule="exact" w:val="1577"/>
              </w:trPr>
              <w:tc>
                <w:tcPr>
                  <w:tcW w:w="10615" w:type="dxa"/>
                </w:tcPr>
                <w:p w14:paraId="7CEF60E8" w14:textId="77777777" w:rsidR="008D1BA3" w:rsidRDefault="008D1BA3" w:rsidP="008D1BA3">
                  <w:pPr>
                    <w:pStyle w:val="MediumGrid21"/>
                    <w:rPr>
                      <w:bCs/>
                    </w:rPr>
                  </w:pPr>
                </w:p>
                <w:p w14:paraId="06659A13" w14:textId="77777777" w:rsidR="008D1BA3" w:rsidRDefault="008D1BA3" w:rsidP="008D1BA3">
                  <w:pPr>
                    <w:pStyle w:val="MediumGrid21"/>
                  </w:pPr>
                </w:p>
                <w:p w14:paraId="02D46CB3" w14:textId="77777777" w:rsidR="008D1BA3" w:rsidRDefault="008D1BA3" w:rsidP="008D1BA3">
                  <w:pPr>
                    <w:pStyle w:val="MediumGrid21"/>
                  </w:pPr>
                </w:p>
              </w:tc>
            </w:tr>
          </w:tbl>
          <w:tbl>
            <w:tblPr>
              <w:tblpPr w:leftFromText="180" w:rightFromText="180" w:vertAnchor="text" w:horzAnchor="margin" w:tblpY="5728"/>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0"/>
            </w:tblGrid>
            <w:tr w:rsidR="008D1BA3" w14:paraId="5B383E8B" w14:textId="77777777" w:rsidTr="00C8228A">
              <w:tc>
                <w:tcPr>
                  <w:tcW w:w="10790" w:type="dxa"/>
                </w:tcPr>
                <w:p w14:paraId="0C0948BD" w14:textId="77777777" w:rsidR="008D1BA3" w:rsidRPr="00591496" w:rsidRDefault="008D1BA3" w:rsidP="008D1BA3">
                  <w:pPr>
                    <w:pStyle w:val="BodyTextIndent3"/>
                    <w:numPr>
                      <w:ilvl w:val="0"/>
                      <w:numId w:val="2"/>
                    </w:numPr>
                    <w:ind w:hanging="270"/>
                    <w:rPr>
                      <w:i/>
                      <w:sz w:val="24"/>
                    </w:rPr>
                  </w:pPr>
                  <w:r w:rsidRPr="00591496">
                    <w:rPr>
                      <w:sz w:val="24"/>
                    </w:rPr>
                    <w:t>Are there any security cameras?  Who monitors them?  Are recordings preserved?</w:t>
                  </w:r>
                </w:p>
              </w:tc>
            </w:tr>
            <w:tr w:rsidR="008D1BA3" w14:paraId="7D3A4C14" w14:textId="77777777" w:rsidTr="00C8228A">
              <w:trPr>
                <w:trHeight w:hRule="exact" w:val="2030"/>
              </w:trPr>
              <w:tc>
                <w:tcPr>
                  <w:tcW w:w="10790" w:type="dxa"/>
                </w:tcPr>
                <w:p w14:paraId="17C44A11" w14:textId="77777777" w:rsidR="008D1BA3" w:rsidRDefault="008D1BA3" w:rsidP="008D1BA3">
                  <w:pPr>
                    <w:pStyle w:val="MediumGrid21"/>
                  </w:pPr>
                </w:p>
                <w:p w14:paraId="605A3368" w14:textId="77777777" w:rsidR="008D1BA3" w:rsidRDefault="008D1BA3" w:rsidP="008D1BA3">
                  <w:pPr>
                    <w:pStyle w:val="MediumGrid21"/>
                  </w:pPr>
                </w:p>
                <w:p w14:paraId="7F7316B0" w14:textId="77777777" w:rsidR="008D1BA3" w:rsidRDefault="008D1BA3" w:rsidP="008D1BA3">
                  <w:pPr>
                    <w:pStyle w:val="MediumGrid21"/>
                  </w:pPr>
                </w:p>
              </w:tc>
            </w:tr>
          </w:tbl>
          <w:tbl>
            <w:tblPr>
              <w:tblpPr w:leftFromText="180" w:rightFromText="180" w:vertAnchor="text" w:horzAnchor="margin" w:tblpY="8409"/>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0"/>
            </w:tblGrid>
            <w:tr w:rsidR="008D1BA3" w14:paraId="52129991" w14:textId="77777777" w:rsidTr="00C8228A">
              <w:tc>
                <w:tcPr>
                  <w:tcW w:w="10790" w:type="dxa"/>
                </w:tcPr>
                <w:p w14:paraId="1AE158A6" w14:textId="77777777" w:rsidR="008D1BA3" w:rsidRPr="00591496" w:rsidRDefault="008D1BA3" w:rsidP="008D1BA3">
                  <w:pPr>
                    <w:pStyle w:val="BodyTextIndent3"/>
                    <w:numPr>
                      <w:ilvl w:val="0"/>
                      <w:numId w:val="2"/>
                    </w:numPr>
                    <w:ind w:hanging="270"/>
                    <w:rPr>
                      <w:i/>
                      <w:sz w:val="24"/>
                    </w:rPr>
                  </w:pPr>
                  <w:r w:rsidRPr="00591496">
                    <w:rPr>
                      <w:sz w:val="24"/>
                    </w:rPr>
                    <w:t>Are there any hidden areas in the building?</w:t>
                  </w:r>
                </w:p>
              </w:tc>
            </w:tr>
            <w:tr w:rsidR="008D1BA3" w14:paraId="7850B0DF" w14:textId="77777777" w:rsidTr="00C8228A">
              <w:trPr>
                <w:trHeight w:hRule="exact" w:val="1018"/>
              </w:trPr>
              <w:tc>
                <w:tcPr>
                  <w:tcW w:w="10790" w:type="dxa"/>
                </w:tcPr>
                <w:p w14:paraId="2E9A3189" w14:textId="77777777" w:rsidR="008D1BA3" w:rsidRDefault="008D1BA3" w:rsidP="008D1BA3">
                  <w:pPr>
                    <w:pStyle w:val="MediumGrid21"/>
                  </w:pPr>
                </w:p>
                <w:p w14:paraId="6C6B10C9" w14:textId="77777777" w:rsidR="008D1BA3" w:rsidRDefault="008D1BA3" w:rsidP="008D1BA3">
                  <w:pPr>
                    <w:pStyle w:val="MediumGrid21"/>
                  </w:pPr>
                </w:p>
                <w:p w14:paraId="626FDBD0" w14:textId="77777777" w:rsidR="008D1BA3" w:rsidRDefault="008D1BA3" w:rsidP="008D1BA3">
                  <w:pPr>
                    <w:pStyle w:val="MediumGrid21"/>
                  </w:pPr>
                </w:p>
              </w:tc>
            </w:tr>
          </w:tbl>
          <w:tbl>
            <w:tblPr>
              <w:tblpPr w:leftFromText="180" w:rightFromText="180" w:vertAnchor="text" w:horzAnchor="margin" w:tblpY="10011"/>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0"/>
            </w:tblGrid>
            <w:tr w:rsidR="008D1BA3" w14:paraId="35B7A01F" w14:textId="77777777" w:rsidTr="00C8228A">
              <w:tc>
                <w:tcPr>
                  <w:tcW w:w="10790" w:type="dxa"/>
                </w:tcPr>
                <w:p w14:paraId="54F42837" w14:textId="77777777" w:rsidR="008D1BA3" w:rsidRPr="00591496" w:rsidRDefault="008D1BA3" w:rsidP="008D1BA3">
                  <w:pPr>
                    <w:pStyle w:val="BodyTextIndent3"/>
                    <w:numPr>
                      <w:ilvl w:val="0"/>
                      <w:numId w:val="2"/>
                    </w:numPr>
                    <w:ind w:hanging="270"/>
                    <w:rPr>
                      <w:i/>
                      <w:sz w:val="24"/>
                    </w:rPr>
                  </w:pPr>
                  <w:r w:rsidRPr="00591496">
                    <w:rPr>
                      <w:sz w:val="24"/>
                    </w:rPr>
                    <w:t>Is there adequate lighting in outdoor areas where minors are entering and exiting?</w:t>
                  </w:r>
                </w:p>
              </w:tc>
            </w:tr>
            <w:tr w:rsidR="008D1BA3" w14:paraId="76E6AB82" w14:textId="77777777" w:rsidTr="00C8228A">
              <w:trPr>
                <w:trHeight w:hRule="exact" w:val="1491"/>
              </w:trPr>
              <w:tc>
                <w:tcPr>
                  <w:tcW w:w="10790" w:type="dxa"/>
                </w:tcPr>
                <w:p w14:paraId="60868C71" w14:textId="77777777" w:rsidR="008D1BA3" w:rsidRDefault="008D1BA3" w:rsidP="008D1BA3">
                  <w:pPr>
                    <w:pStyle w:val="MediumGrid21"/>
                  </w:pPr>
                </w:p>
                <w:p w14:paraId="24C6BA52" w14:textId="77777777" w:rsidR="008D1BA3" w:rsidRDefault="008D1BA3" w:rsidP="008D1BA3">
                  <w:pPr>
                    <w:pStyle w:val="MediumGrid21"/>
                  </w:pPr>
                </w:p>
              </w:tc>
            </w:tr>
          </w:tbl>
          <w:tbl>
            <w:tblPr>
              <w:tblpPr w:leftFromText="180" w:rightFromText="180" w:vertAnchor="text" w:horzAnchor="margin" w:tblpY="12121"/>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0"/>
            </w:tblGrid>
            <w:tr w:rsidR="008D1BA3" w14:paraId="3C5B1DD9" w14:textId="77777777" w:rsidTr="00C8228A">
              <w:tc>
                <w:tcPr>
                  <w:tcW w:w="10790" w:type="dxa"/>
                </w:tcPr>
                <w:p w14:paraId="7DFF0B22" w14:textId="77777777" w:rsidR="008D1BA3" w:rsidRPr="00591496" w:rsidRDefault="008D1BA3" w:rsidP="008D1BA3">
                  <w:pPr>
                    <w:pStyle w:val="BodyTextIndent3"/>
                    <w:numPr>
                      <w:ilvl w:val="0"/>
                      <w:numId w:val="2"/>
                    </w:numPr>
                    <w:ind w:hanging="270"/>
                    <w:rPr>
                      <w:i/>
                      <w:sz w:val="24"/>
                    </w:rPr>
                  </w:pPr>
                  <w:r w:rsidRPr="00591496">
                    <w:rPr>
                      <w:sz w:val="24"/>
                    </w:rPr>
                    <w:t>Are emergency lights or exit lights functional?</w:t>
                  </w:r>
                </w:p>
              </w:tc>
            </w:tr>
            <w:tr w:rsidR="008D1BA3" w14:paraId="43B65C4C" w14:textId="77777777" w:rsidTr="00C8228A">
              <w:trPr>
                <w:trHeight w:hRule="exact" w:val="677"/>
              </w:trPr>
              <w:tc>
                <w:tcPr>
                  <w:tcW w:w="10790" w:type="dxa"/>
                </w:tcPr>
                <w:p w14:paraId="0E94E979" w14:textId="77777777" w:rsidR="008D1BA3" w:rsidRDefault="008D1BA3" w:rsidP="008D1BA3">
                  <w:pPr>
                    <w:pStyle w:val="MediumGrid21"/>
                  </w:pPr>
                </w:p>
                <w:p w14:paraId="01CD800E" w14:textId="77777777" w:rsidR="008D1BA3" w:rsidRDefault="008D1BA3" w:rsidP="008D1BA3">
                  <w:pPr>
                    <w:pStyle w:val="MediumGrid21"/>
                  </w:pPr>
                </w:p>
              </w:tc>
            </w:tr>
          </w:tbl>
          <w:tbl>
            <w:tblPr>
              <w:tblpPr w:leftFromText="180" w:rightFromText="180" w:vertAnchor="text" w:horzAnchor="margin" w:tblpY="1209"/>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5"/>
            </w:tblGrid>
            <w:tr w:rsidR="007D36A6" w14:paraId="4F4ADC21" w14:textId="77777777" w:rsidTr="00C8228A">
              <w:tc>
                <w:tcPr>
                  <w:tcW w:w="10705" w:type="dxa"/>
                </w:tcPr>
                <w:p w14:paraId="03EDA7CB" w14:textId="77777777" w:rsidR="007D36A6" w:rsidRPr="00591496" w:rsidRDefault="007D36A6" w:rsidP="007D36A6">
                  <w:pPr>
                    <w:pStyle w:val="BodyTextIndent3"/>
                    <w:ind w:left="0"/>
                    <w:rPr>
                      <w:i/>
                      <w:sz w:val="24"/>
                    </w:rPr>
                  </w:pPr>
                  <w:r>
                    <w:rPr>
                      <w:sz w:val="24"/>
                    </w:rPr>
                    <w:t>3.</w:t>
                  </w:r>
                  <w:r w:rsidRPr="00591496">
                    <w:rPr>
                      <w:sz w:val="24"/>
                    </w:rPr>
                    <w:t>Are all entrances/exits locked or otherwise secured while children are in the building?</w:t>
                  </w:r>
                </w:p>
              </w:tc>
            </w:tr>
            <w:tr w:rsidR="007D36A6" w14:paraId="35517E6A" w14:textId="77777777" w:rsidTr="00C8228A">
              <w:trPr>
                <w:trHeight w:hRule="exact" w:val="1580"/>
              </w:trPr>
              <w:tc>
                <w:tcPr>
                  <w:tcW w:w="10705" w:type="dxa"/>
                </w:tcPr>
                <w:p w14:paraId="05EBBF79" w14:textId="77777777" w:rsidR="007D36A6" w:rsidRDefault="007D36A6" w:rsidP="007D36A6">
                  <w:pPr>
                    <w:rPr>
                      <w:bCs/>
                    </w:rPr>
                  </w:pPr>
                </w:p>
                <w:p w14:paraId="401D447F" w14:textId="77777777" w:rsidR="007D36A6" w:rsidRDefault="007D36A6" w:rsidP="007D36A6">
                  <w:pPr>
                    <w:rPr>
                      <w:bCs/>
                    </w:rPr>
                  </w:pPr>
                </w:p>
                <w:p w14:paraId="3DD9972D" w14:textId="77777777" w:rsidR="007D36A6" w:rsidRDefault="007D36A6" w:rsidP="007D36A6">
                  <w:pPr>
                    <w:pStyle w:val="MediumGrid21"/>
                  </w:pPr>
                </w:p>
                <w:p w14:paraId="5F89676C" w14:textId="77777777" w:rsidR="007D36A6" w:rsidRDefault="007D36A6" w:rsidP="007D36A6">
                  <w:pPr>
                    <w:pStyle w:val="MediumGrid21"/>
                  </w:pPr>
                </w:p>
              </w:tc>
            </w:tr>
          </w:tbl>
          <w:tbl>
            <w:tblPr>
              <w:tblpPr w:leftFromText="180" w:rightFromText="180" w:vertAnchor="text" w:horzAnchor="margin" w:tblpY="13211"/>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0"/>
            </w:tblGrid>
            <w:tr w:rsidR="007D36A6" w14:paraId="33F176FF" w14:textId="77777777" w:rsidTr="00C8228A">
              <w:tc>
                <w:tcPr>
                  <w:tcW w:w="10790" w:type="dxa"/>
                </w:tcPr>
                <w:p w14:paraId="10053C92" w14:textId="353DEA46" w:rsidR="007D36A6" w:rsidRPr="00591496" w:rsidRDefault="007D36A6" w:rsidP="007D36A6">
                  <w:pPr>
                    <w:pStyle w:val="BodyTextIndent3"/>
                    <w:numPr>
                      <w:ilvl w:val="0"/>
                      <w:numId w:val="2"/>
                    </w:numPr>
                    <w:ind w:left="450"/>
                    <w:rPr>
                      <w:i/>
                      <w:sz w:val="24"/>
                    </w:rPr>
                  </w:pPr>
                  <w:r w:rsidRPr="00591496">
                    <w:rPr>
                      <w:sz w:val="24"/>
                    </w:rPr>
                    <w:t>Are there any safety concerns in vehicular traffic drop-off and pick-up zones?</w:t>
                  </w:r>
                </w:p>
              </w:tc>
            </w:tr>
            <w:tr w:rsidR="007D36A6" w14:paraId="07853B03" w14:textId="77777777" w:rsidTr="00C8228A">
              <w:trPr>
                <w:trHeight w:hRule="exact" w:val="952"/>
              </w:trPr>
              <w:tc>
                <w:tcPr>
                  <w:tcW w:w="10790" w:type="dxa"/>
                </w:tcPr>
                <w:p w14:paraId="516ED2D4" w14:textId="77777777" w:rsidR="007D36A6" w:rsidRDefault="007D36A6" w:rsidP="007D36A6">
                  <w:pPr>
                    <w:pStyle w:val="MediumGrid21"/>
                  </w:pPr>
                </w:p>
                <w:p w14:paraId="239ADFB7" w14:textId="77777777" w:rsidR="007D36A6" w:rsidRDefault="007D36A6" w:rsidP="007D36A6">
                  <w:pPr>
                    <w:pStyle w:val="MediumGrid21"/>
                  </w:pPr>
                </w:p>
              </w:tc>
            </w:tr>
          </w:tbl>
          <w:p w14:paraId="6A3B8DB1" w14:textId="6860F323" w:rsidR="00AE6531" w:rsidRDefault="00AE6531" w:rsidP="005E689D">
            <w:pPr>
              <w:autoSpaceDE w:val="0"/>
              <w:autoSpaceDN w:val="0"/>
              <w:adjustRightInd w:val="0"/>
              <w:spacing w:after="240"/>
            </w:pPr>
          </w:p>
        </w:tc>
        <w:bookmarkStart w:id="0" w:name="_GoBack"/>
        <w:bookmarkEnd w:id="0"/>
      </w:tr>
    </w:tbl>
    <w:p w14:paraId="7CB51D78" w14:textId="4B388133" w:rsidR="00C459FC" w:rsidRDefault="00C459FC" w:rsidP="003804A5">
      <w:pPr>
        <w:pStyle w:val="MediumGrid21"/>
      </w:pPr>
    </w:p>
    <w:p w14:paraId="51C15E10" w14:textId="77777777" w:rsidR="00C459FC" w:rsidRDefault="00C459FC" w:rsidP="003804A5">
      <w:pPr>
        <w:pStyle w:val="MediumGrid21"/>
      </w:pPr>
    </w:p>
    <w:p w14:paraId="4D0AE03C" w14:textId="77777777" w:rsidR="0050303F" w:rsidRDefault="0050303F" w:rsidP="003804A5">
      <w:pPr>
        <w:pStyle w:val="MediumGrid21"/>
      </w:pPr>
    </w:p>
    <w:p w14:paraId="45D2AA17" w14:textId="77777777" w:rsidR="0050303F" w:rsidRDefault="0050303F" w:rsidP="003804A5">
      <w:pPr>
        <w:pStyle w:val="MediumGrid21"/>
      </w:pPr>
    </w:p>
    <w:p w14:paraId="08489CBD" w14:textId="2394AD8B" w:rsidR="0050303F" w:rsidRDefault="0050303F" w:rsidP="003804A5">
      <w:pPr>
        <w:pStyle w:val="MediumGrid21"/>
      </w:pPr>
    </w:p>
    <w:p w14:paraId="3D6737C5" w14:textId="77777777" w:rsidR="00E57D7F" w:rsidRDefault="00E57D7F" w:rsidP="003804A5">
      <w:pPr>
        <w:pStyle w:val="MediumGrid21"/>
      </w:pPr>
    </w:p>
    <w:p w14:paraId="35E0B9C7" w14:textId="77777777" w:rsidR="0050303F" w:rsidRDefault="0050303F" w:rsidP="003804A5">
      <w:pPr>
        <w:pStyle w:val="MediumGrid21"/>
      </w:pPr>
    </w:p>
    <w:p w14:paraId="3E438AD1" w14:textId="4E280970" w:rsidR="00E36532" w:rsidRDefault="00E36532" w:rsidP="003804A5">
      <w:pPr>
        <w:pStyle w:val="MediumGrid21"/>
      </w:pPr>
    </w:p>
    <w:p w14:paraId="70FEFB74" w14:textId="77777777" w:rsidR="0052346D" w:rsidRDefault="0052346D" w:rsidP="003804A5">
      <w:pPr>
        <w:pStyle w:val="MediumGrid21"/>
      </w:pPr>
    </w:p>
    <w:p w14:paraId="2B8EC58A" w14:textId="77777777" w:rsidR="00CF071B" w:rsidRDefault="00CF071B" w:rsidP="003804A5">
      <w:pPr>
        <w:pStyle w:val="MediumGrid21"/>
      </w:pPr>
    </w:p>
    <w:p w14:paraId="50BCBB53" w14:textId="77777777" w:rsidR="00CF071B" w:rsidRPr="0072196B" w:rsidRDefault="00CF071B" w:rsidP="003804A5">
      <w:pPr>
        <w:pStyle w:val="MediumGrid21"/>
      </w:pPr>
    </w:p>
    <w:sectPr w:rsidR="00CF071B" w:rsidRPr="0072196B" w:rsidSect="00543A8F">
      <w:headerReference w:type="even" r:id="rId9"/>
      <w:head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7881D" w14:textId="77777777" w:rsidR="005F61B4" w:rsidRDefault="005F61B4" w:rsidP="00591496">
      <w:r>
        <w:separator/>
      </w:r>
    </w:p>
  </w:endnote>
  <w:endnote w:type="continuationSeparator" w:id="0">
    <w:p w14:paraId="5DB9F8DA" w14:textId="77777777" w:rsidR="005F61B4" w:rsidRDefault="005F61B4" w:rsidP="0059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54401" w14:textId="77777777" w:rsidR="005F61B4" w:rsidRDefault="005F61B4" w:rsidP="00591496">
      <w:r>
        <w:separator/>
      </w:r>
    </w:p>
  </w:footnote>
  <w:footnote w:type="continuationSeparator" w:id="0">
    <w:p w14:paraId="3CE7ADC2" w14:textId="77777777" w:rsidR="005F61B4" w:rsidRDefault="005F61B4" w:rsidP="0059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022015"/>
      <w:docPartObj>
        <w:docPartGallery w:val="Page Numbers (Top of Page)"/>
        <w:docPartUnique/>
      </w:docPartObj>
    </w:sdtPr>
    <w:sdtEndPr>
      <w:rPr>
        <w:rStyle w:val="PageNumber"/>
      </w:rPr>
    </w:sdtEndPr>
    <w:sdtContent>
      <w:p w14:paraId="1992B8B3" w14:textId="08C2BA7D" w:rsidR="00103653" w:rsidRDefault="00103653" w:rsidP="001036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C4057" w14:textId="77777777" w:rsidR="00103653" w:rsidRDefault="00103653" w:rsidP="00543A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2762357"/>
      <w:docPartObj>
        <w:docPartGallery w:val="Page Numbers (Top of Page)"/>
        <w:docPartUnique/>
      </w:docPartObj>
    </w:sdtPr>
    <w:sdtEndPr>
      <w:rPr>
        <w:rStyle w:val="PageNumber"/>
      </w:rPr>
    </w:sdtEndPr>
    <w:sdtContent>
      <w:p w14:paraId="4C09EB67" w14:textId="52522D22" w:rsidR="00103653" w:rsidRDefault="00103653" w:rsidP="001036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4F8360" w14:textId="77777777" w:rsidR="00103653" w:rsidRDefault="00103653" w:rsidP="00C9724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D21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39E1"/>
    <w:multiLevelType w:val="hybridMultilevel"/>
    <w:tmpl w:val="3A48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509ED"/>
    <w:multiLevelType w:val="hybridMultilevel"/>
    <w:tmpl w:val="FB14DF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B70C6"/>
    <w:multiLevelType w:val="multilevel"/>
    <w:tmpl w:val="4A7C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363D0"/>
    <w:multiLevelType w:val="multilevel"/>
    <w:tmpl w:val="E50A5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954156"/>
    <w:multiLevelType w:val="multilevel"/>
    <w:tmpl w:val="FD60F8C4"/>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296D6D5D"/>
    <w:multiLevelType w:val="hybridMultilevel"/>
    <w:tmpl w:val="D5B8ABD2"/>
    <w:lvl w:ilvl="0" w:tplc="E8FA640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0892DEE"/>
    <w:multiLevelType w:val="hybridMultilevel"/>
    <w:tmpl w:val="B1A0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67B07"/>
    <w:multiLevelType w:val="hybridMultilevel"/>
    <w:tmpl w:val="60BA2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20C53"/>
    <w:multiLevelType w:val="hybridMultilevel"/>
    <w:tmpl w:val="15B4E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02A0B"/>
    <w:multiLevelType w:val="multilevel"/>
    <w:tmpl w:val="67C6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9"/>
  </w:num>
  <w:num w:numId="5">
    <w:abstractNumId w:val="6"/>
  </w:num>
  <w:num w:numId="6">
    <w:abstractNumId w:val="2"/>
  </w:num>
  <w:num w:numId="7">
    <w:abstractNumId w:val="0"/>
  </w:num>
  <w:num w:numId="8">
    <w:abstractNumId w:val="10"/>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6"/>
    <w:rsid w:val="00001C61"/>
    <w:rsid w:val="00007F82"/>
    <w:rsid w:val="000115F2"/>
    <w:rsid w:val="0001424F"/>
    <w:rsid w:val="00031568"/>
    <w:rsid w:val="000402C3"/>
    <w:rsid w:val="00040923"/>
    <w:rsid w:val="000444F4"/>
    <w:rsid w:val="000549FA"/>
    <w:rsid w:val="00062991"/>
    <w:rsid w:val="00070EB4"/>
    <w:rsid w:val="00092C81"/>
    <w:rsid w:val="000A1638"/>
    <w:rsid w:val="000B136E"/>
    <w:rsid w:val="000C5A4D"/>
    <w:rsid w:val="000C5B3E"/>
    <w:rsid w:val="000D047C"/>
    <w:rsid w:val="000D2462"/>
    <w:rsid w:val="000D457C"/>
    <w:rsid w:val="000E238E"/>
    <w:rsid w:val="000E5233"/>
    <w:rsid w:val="000E56A9"/>
    <w:rsid w:val="000F26D0"/>
    <w:rsid w:val="00103653"/>
    <w:rsid w:val="001206BE"/>
    <w:rsid w:val="00154A0B"/>
    <w:rsid w:val="001657C2"/>
    <w:rsid w:val="00180648"/>
    <w:rsid w:val="00192573"/>
    <w:rsid w:val="00193BFC"/>
    <w:rsid w:val="001A435B"/>
    <w:rsid w:val="001C1AD6"/>
    <w:rsid w:val="001C5546"/>
    <w:rsid w:val="001C6EF0"/>
    <w:rsid w:val="001D06B7"/>
    <w:rsid w:val="001D7D4E"/>
    <w:rsid w:val="00205784"/>
    <w:rsid w:val="0023067E"/>
    <w:rsid w:val="00236E38"/>
    <w:rsid w:val="00250CC6"/>
    <w:rsid w:val="002665E9"/>
    <w:rsid w:val="002667DE"/>
    <w:rsid w:val="002A0B76"/>
    <w:rsid w:val="002A37AD"/>
    <w:rsid w:val="002B2A71"/>
    <w:rsid w:val="002B7A47"/>
    <w:rsid w:val="002C0278"/>
    <w:rsid w:val="002C39EC"/>
    <w:rsid w:val="002D4CF4"/>
    <w:rsid w:val="00324188"/>
    <w:rsid w:val="00327A0F"/>
    <w:rsid w:val="00327FEA"/>
    <w:rsid w:val="00344AF1"/>
    <w:rsid w:val="0034544E"/>
    <w:rsid w:val="0034759A"/>
    <w:rsid w:val="00350F91"/>
    <w:rsid w:val="00372B5C"/>
    <w:rsid w:val="003737E6"/>
    <w:rsid w:val="003804A5"/>
    <w:rsid w:val="00393E0B"/>
    <w:rsid w:val="00393F06"/>
    <w:rsid w:val="00396392"/>
    <w:rsid w:val="003A7EDF"/>
    <w:rsid w:val="003C1B35"/>
    <w:rsid w:val="003D5073"/>
    <w:rsid w:val="003D5EA9"/>
    <w:rsid w:val="003E1F92"/>
    <w:rsid w:val="003F4CAE"/>
    <w:rsid w:val="004241CB"/>
    <w:rsid w:val="0042534B"/>
    <w:rsid w:val="004325E3"/>
    <w:rsid w:val="004331EF"/>
    <w:rsid w:val="00435FB8"/>
    <w:rsid w:val="004468F9"/>
    <w:rsid w:val="0047039A"/>
    <w:rsid w:val="00496E00"/>
    <w:rsid w:val="004B27CC"/>
    <w:rsid w:val="004B3551"/>
    <w:rsid w:val="004B378F"/>
    <w:rsid w:val="004C0866"/>
    <w:rsid w:val="004E0B31"/>
    <w:rsid w:val="004E3F0E"/>
    <w:rsid w:val="004E7006"/>
    <w:rsid w:val="004F1CDC"/>
    <w:rsid w:val="004F2F90"/>
    <w:rsid w:val="0050303F"/>
    <w:rsid w:val="00505C26"/>
    <w:rsid w:val="005139C1"/>
    <w:rsid w:val="005216C6"/>
    <w:rsid w:val="0052346D"/>
    <w:rsid w:val="00541265"/>
    <w:rsid w:val="00543A8F"/>
    <w:rsid w:val="00551B50"/>
    <w:rsid w:val="005910EA"/>
    <w:rsid w:val="00591496"/>
    <w:rsid w:val="00593981"/>
    <w:rsid w:val="00593B34"/>
    <w:rsid w:val="00594ED8"/>
    <w:rsid w:val="005B184E"/>
    <w:rsid w:val="005B4EA5"/>
    <w:rsid w:val="005C642B"/>
    <w:rsid w:val="005C6F5B"/>
    <w:rsid w:val="005D348C"/>
    <w:rsid w:val="005D7097"/>
    <w:rsid w:val="005E571F"/>
    <w:rsid w:val="005E689D"/>
    <w:rsid w:val="005F1C8C"/>
    <w:rsid w:val="005F61B4"/>
    <w:rsid w:val="006110EE"/>
    <w:rsid w:val="006144A4"/>
    <w:rsid w:val="00627A30"/>
    <w:rsid w:val="0064246B"/>
    <w:rsid w:val="00650290"/>
    <w:rsid w:val="006713AA"/>
    <w:rsid w:val="0068120E"/>
    <w:rsid w:val="0069071C"/>
    <w:rsid w:val="0069652D"/>
    <w:rsid w:val="006B0CC1"/>
    <w:rsid w:val="006B1FEF"/>
    <w:rsid w:val="006B752A"/>
    <w:rsid w:val="006C726A"/>
    <w:rsid w:val="006D10F4"/>
    <w:rsid w:val="006D66E4"/>
    <w:rsid w:val="006E0D64"/>
    <w:rsid w:val="006E52F0"/>
    <w:rsid w:val="006E632B"/>
    <w:rsid w:val="006E6BA3"/>
    <w:rsid w:val="007209C5"/>
    <w:rsid w:val="0072196B"/>
    <w:rsid w:val="00721DC6"/>
    <w:rsid w:val="00725CD9"/>
    <w:rsid w:val="00727929"/>
    <w:rsid w:val="00731021"/>
    <w:rsid w:val="007A76FF"/>
    <w:rsid w:val="007B487A"/>
    <w:rsid w:val="007C1779"/>
    <w:rsid w:val="007C283D"/>
    <w:rsid w:val="007D1495"/>
    <w:rsid w:val="007D36A6"/>
    <w:rsid w:val="007E1227"/>
    <w:rsid w:val="007F1AA2"/>
    <w:rsid w:val="008051AE"/>
    <w:rsid w:val="00811A3C"/>
    <w:rsid w:val="00817844"/>
    <w:rsid w:val="008250F6"/>
    <w:rsid w:val="008271A9"/>
    <w:rsid w:val="00831549"/>
    <w:rsid w:val="00851318"/>
    <w:rsid w:val="00870D44"/>
    <w:rsid w:val="008905BC"/>
    <w:rsid w:val="00891578"/>
    <w:rsid w:val="008A4DF7"/>
    <w:rsid w:val="008B2BE6"/>
    <w:rsid w:val="008C6F3E"/>
    <w:rsid w:val="008D1BA3"/>
    <w:rsid w:val="008F21ED"/>
    <w:rsid w:val="009054B3"/>
    <w:rsid w:val="00912DFE"/>
    <w:rsid w:val="00917E64"/>
    <w:rsid w:val="009271AE"/>
    <w:rsid w:val="0092727B"/>
    <w:rsid w:val="009274A5"/>
    <w:rsid w:val="00933892"/>
    <w:rsid w:val="00962E8A"/>
    <w:rsid w:val="00977DD4"/>
    <w:rsid w:val="00982920"/>
    <w:rsid w:val="0098730D"/>
    <w:rsid w:val="0099155A"/>
    <w:rsid w:val="0099196E"/>
    <w:rsid w:val="009A1F71"/>
    <w:rsid w:val="009A3EE0"/>
    <w:rsid w:val="009B754A"/>
    <w:rsid w:val="009C457F"/>
    <w:rsid w:val="009C627A"/>
    <w:rsid w:val="009E1353"/>
    <w:rsid w:val="00A1482F"/>
    <w:rsid w:val="00A17928"/>
    <w:rsid w:val="00A23169"/>
    <w:rsid w:val="00A2333C"/>
    <w:rsid w:val="00A337F2"/>
    <w:rsid w:val="00A35F22"/>
    <w:rsid w:val="00A44C6B"/>
    <w:rsid w:val="00A75989"/>
    <w:rsid w:val="00A80F32"/>
    <w:rsid w:val="00A85909"/>
    <w:rsid w:val="00AA0B12"/>
    <w:rsid w:val="00AA7D20"/>
    <w:rsid w:val="00AB1CA4"/>
    <w:rsid w:val="00AD54C5"/>
    <w:rsid w:val="00AE6531"/>
    <w:rsid w:val="00AE7433"/>
    <w:rsid w:val="00AF29D1"/>
    <w:rsid w:val="00AF6EAE"/>
    <w:rsid w:val="00B32AED"/>
    <w:rsid w:val="00B420AA"/>
    <w:rsid w:val="00B44721"/>
    <w:rsid w:val="00B45E5A"/>
    <w:rsid w:val="00B54600"/>
    <w:rsid w:val="00B577A1"/>
    <w:rsid w:val="00B62577"/>
    <w:rsid w:val="00B71C9E"/>
    <w:rsid w:val="00BA74B8"/>
    <w:rsid w:val="00BB2F1D"/>
    <w:rsid w:val="00BD04A4"/>
    <w:rsid w:val="00BD20FE"/>
    <w:rsid w:val="00C04B8E"/>
    <w:rsid w:val="00C16B29"/>
    <w:rsid w:val="00C30086"/>
    <w:rsid w:val="00C40983"/>
    <w:rsid w:val="00C40986"/>
    <w:rsid w:val="00C459FC"/>
    <w:rsid w:val="00C466F5"/>
    <w:rsid w:val="00C578DF"/>
    <w:rsid w:val="00C8228A"/>
    <w:rsid w:val="00C83577"/>
    <w:rsid w:val="00C9724D"/>
    <w:rsid w:val="00CA5B73"/>
    <w:rsid w:val="00CB5CEB"/>
    <w:rsid w:val="00CB7A7D"/>
    <w:rsid w:val="00CD4075"/>
    <w:rsid w:val="00CF044C"/>
    <w:rsid w:val="00CF071B"/>
    <w:rsid w:val="00CF3D8A"/>
    <w:rsid w:val="00D1550F"/>
    <w:rsid w:val="00D15708"/>
    <w:rsid w:val="00D2610E"/>
    <w:rsid w:val="00D41F5F"/>
    <w:rsid w:val="00D55A5B"/>
    <w:rsid w:val="00D850E6"/>
    <w:rsid w:val="00DA5275"/>
    <w:rsid w:val="00DB431D"/>
    <w:rsid w:val="00DD3226"/>
    <w:rsid w:val="00DD33B1"/>
    <w:rsid w:val="00DE25D7"/>
    <w:rsid w:val="00DF2160"/>
    <w:rsid w:val="00E02437"/>
    <w:rsid w:val="00E02E3B"/>
    <w:rsid w:val="00E045FD"/>
    <w:rsid w:val="00E04895"/>
    <w:rsid w:val="00E07921"/>
    <w:rsid w:val="00E13E80"/>
    <w:rsid w:val="00E20A45"/>
    <w:rsid w:val="00E23D1D"/>
    <w:rsid w:val="00E32340"/>
    <w:rsid w:val="00E36532"/>
    <w:rsid w:val="00E43D27"/>
    <w:rsid w:val="00E57D7F"/>
    <w:rsid w:val="00E61353"/>
    <w:rsid w:val="00E67612"/>
    <w:rsid w:val="00E761A9"/>
    <w:rsid w:val="00E863F8"/>
    <w:rsid w:val="00EA29CC"/>
    <w:rsid w:val="00EA34CA"/>
    <w:rsid w:val="00EA5991"/>
    <w:rsid w:val="00EC062E"/>
    <w:rsid w:val="00EE12A4"/>
    <w:rsid w:val="00EF35CF"/>
    <w:rsid w:val="00F04392"/>
    <w:rsid w:val="00F04FD1"/>
    <w:rsid w:val="00F06EF9"/>
    <w:rsid w:val="00F16012"/>
    <w:rsid w:val="00F2371D"/>
    <w:rsid w:val="00F246D0"/>
    <w:rsid w:val="00F27FC2"/>
    <w:rsid w:val="00F302DD"/>
    <w:rsid w:val="00F41A2E"/>
    <w:rsid w:val="00F4224B"/>
    <w:rsid w:val="00F43D51"/>
    <w:rsid w:val="00F43F5F"/>
    <w:rsid w:val="00F714EC"/>
    <w:rsid w:val="00F75B9D"/>
    <w:rsid w:val="00F76E90"/>
    <w:rsid w:val="00FB1ED4"/>
    <w:rsid w:val="00FD683F"/>
    <w:rsid w:val="00FE3E2D"/>
    <w:rsid w:val="00FF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2A2B"/>
  <w15:docId w15:val="{05120102-5791-9A40-80EC-A2685013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012"/>
    <w:rPr>
      <w:sz w:val="24"/>
      <w:szCs w:val="24"/>
    </w:rPr>
  </w:style>
  <w:style w:type="paragraph" w:styleId="Heading3">
    <w:name w:val="heading 3"/>
    <w:basedOn w:val="Normal"/>
    <w:next w:val="Normal"/>
    <w:link w:val="Heading3Char"/>
    <w:qFormat/>
    <w:rsid w:val="00594ED8"/>
    <w:pPr>
      <w:keepNext/>
      <w:ind w:left="360" w:firstLine="360"/>
      <w:outlineLvl w:val="2"/>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3804A5"/>
    <w:rPr>
      <w:sz w:val="24"/>
      <w:szCs w:val="24"/>
    </w:rPr>
  </w:style>
  <w:style w:type="paragraph" w:styleId="BalloonText">
    <w:name w:val="Balloon Text"/>
    <w:basedOn w:val="Normal"/>
    <w:link w:val="BalloonTextChar"/>
    <w:uiPriority w:val="99"/>
    <w:semiHidden/>
    <w:unhideWhenUsed/>
    <w:rsid w:val="002A0B76"/>
    <w:rPr>
      <w:rFonts w:ascii="Tahoma" w:hAnsi="Tahoma" w:cs="Tahoma"/>
      <w:sz w:val="16"/>
      <w:szCs w:val="16"/>
    </w:rPr>
  </w:style>
  <w:style w:type="character" w:customStyle="1" w:styleId="BalloonTextChar">
    <w:name w:val="Balloon Text Char"/>
    <w:link w:val="BalloonText"/>
    <w:uiPriority w:val="99"/>
    <w:semiHidden/>
    <w:rsid w:val="002A0B76"/>
    <w:rPr>
      <w:rFonts w:ascii="Tahoma" w:hAnsi="Tahoma" w:cs="Tahoma"/>
      <w:sz w:val="16"/>
      <w:szCs w:val="16"/>
    </w:rPr>
  </w:style>
  <w:style w:type="table" w:styleId="TableGrid">
    <w:name w:val="Table Grid"/>
    <w:basedOn w:val="TableNormal"/>
    <w:uiPriority w:val="59"/>
    <w:rsid w:val="000E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344AF1"/>
    <w:pPr>
      <w:ind w:left="720"/>
    </w:pPr>
    <w:rPr>
      <w:rFonts w:eastAsia="Times New Roman"/>
      <w:i/>
      <w:iCs/>
    </w:rPr>
  </w:style>
  <w:style w:type="character" w:customStyle="1" w:styleId="BodyTextIndent2Char">
    <w:name w:val="Body Text Indent 2 Char"/>
    <w:link w:val="BodyTextIndent2"/>
    <w:semiHidden/>
    <w:rsid w:val="00344AF1"/>
    <w:rPr>
      <w:rFonts w:eastAsia="Times New Roman"/>
      <w:i/>
      <w:iCs/>
      <w:sz w:val="24"/>
      <w:szCs w:val="24"/>
    </w:rPr>
  </w:style>
  <w:style w:type="numbering" w:customStyle="1" w:styleId="Style1">
    <w:name w:val="Style1"/>
    <w:uiPriority w:val="99"/>
    <w:rsid w:val="00344AF1"/>
    <w:pPr>
      <w:numPr>
        <w:numId w:val="1"/>
      </w:numPr>
    </w:pPr>
  </w:style>
  <w:style w:type="paragraph" w:styleId="BodyTextIndent3">
    <w:name w:val="Body Text Indent 3"/>
    <w:basedOn w:val="Normal"/>
    <w:link w:val="BodyTextIndent3Char"/>
    <w:uiPriority w:val="99"/>
    <w:unhideWhenUsed/>
    <w:rsid w:val="00505C26"/>
    <w:pPr>
      <w:spacing w:after="120"/>
      <w:ind w:left="360"/>
    </w:pPr>
    <w:rPr>
      <w:sz w:val="16"/>
      <w:szCs w:val="16"/>
    </w:rPr>
  </w:style>
  <w:style w:type="character" w:customStyle="1" w:styleId="BodyTextIndent3Char">
    <w:name w:val="Body Text Indent 3 Char"/>
    <w:link w:val="BodyTextIndent3"/>
    <w:uiPriority w:val="99"/>
    <w:rsid w:val="00505C26"/>
    <w:rPr>
      <w:sz w:val="16"/>
      <w:szCs w:val="16"/>
    </w:rPr>
  </w:style>
  <w:style w:type="character" w:customStyle="1" w:styleId="Heading3Char">
    <w:name w:val="Heading 3 Char"/>
    <w:link w:val="Heading3"/>
    <w:rsid w:val="00594ED8"/>
    <w:rPr>
      <w:rFonts w:eastAsia="Times New Roman"/>
      <w:i/>
      <w:iCs/>
      <w:sz w:val="24"/>
      <w:szCs w:val="24"/>
    </w:rPr>
  </w:style>
  <w:style w:type="paragraph" w:styleId="Header">
    <w:name w:val="header"/>
    <w:basedOn w:val="Normal"/>
    <w:link w:val="HeaderChar"/>
    <w:uiPriority w:val="99"/>
    <w:unhideWhenUsed/>
    <w:rsid w:val="00591496"/>
    <w:pPr>
      <w:tabs>
        <w:tab w:val="center" w:pos="4680"/>
        <w:tab w:val="right" w:pos="9360"/>
      </w:tabs>
    </w:pPr>
  </w:style>
  <w:style w:type="character" w:customStyle="1" w:styleId="HeaderChar">
    <w:name w:val="Header Char"/>
    <w:link w:val="Header"/>
    <w:uiPriority w:val="99"/>
    <w:rsid w:val="00591496"/>
    <w:rPr>
      <w:sz w:val="24"/>
      <w:szCs w:val="24"/>
    </w:rPr>
  </w:style>
  <w:style w:type="paragraph" w:styleId="Footer">
    <w:name w:val="footer"/>
    <w:basedOn w:val="Normal"/>
    <w:link w:val="FooterChar"/>
    <w:uiPriority w:val="99"/>
    <w:unhideWhenUsed/>
    <w:rsid w:val="00591496"/>
    <w:pPr>
      <w:tabs>
        <w:tab w:val="center" w:pos="4680"/>
        <w:tab w:val="right" w:pos="9360"/>
      </w:tabs>
    </w:pPr>
  </w:style>
  <w:style w:type="character" w:customStyle="1" w:styleId="FooterChar">
    <w:name w:val="Footer Char"/>
    <w:link w:val="Footer"/>
    <w:uiPriority w:val="99"/>
    <w:rsid w:val="00591496"/>
    <w:rPr>
      <w:sz w:val="24"/>
      <w:szCs w:val="24"/>
    </w:rPr>
  </w:style>
  <w:style w:type="paragraph" w:customStyle="1" w:styleId="yiv4292062077msonormal">
    <w:name w:val="yiv4292062077msonormal"/>
    <w:basedOn w:val="Normal"/>
    <w:rsid w:val="004331EF"/>
    <w:pPr>
      <w:spacing w:before="100" w:beforeAutospacing="1" w:after="100" w:afterAutospacing="1"/>
    </w:pPr>
    <w:rPr>
      <w:rFonts w:eastAsia="Times New Roman"/>
    </w:rPr>
  </w:style>
  <w:style w:type="character" w:styleId="PageNumber">
    <w:name w:val="page number"/>
    <w:basedOn w:val="DefaultParagraphFont"/>
    <w:uiPriority w:val="99"/>
    <w:semiHidden/>
    <w:unhideWhenUsed/>
    <w:rsid w:val="00543A8F"/>
  </w:style>
  <w:style w:type="paragraph" w:styleId="NormalWeb">
    <w:name w:val="Normal (Web)"/>
    <w:basedOn w:val="Normal"/>
    <w:uiPriority w:val="99"/>
    <w:semiHidden/>
    <w:unhideWhenUsed/>
    <w:rsid w:val="00236E38"/>
    <w:pPr>
      <w:spacing w:before="100" w:beforeAutospacing="1" w:after="100" w:afterAutospacing="1"/>
    </w:pPr>
    <w:rPr>
      <w:rFonts w:eastAsia="Times New Roman"/>
    </w:rPr>
  </w:style>
  <w:style w:type="character" w:styleId="Strong">
    <w:name w:val="Strong"/>
    <w:basedOn w:val="DefaultParagraphFont"/>
    <w:uiPriority w:val="22"/>
    <w:qFormat/>
    <w:rsid w:val="00236E38"/>
    <w:rPr>
      <w:b/>
      <w:bCs/>
    </w:rPr>
  </w:style>
  <w:style w:type="paragraph" w:styleId="Revision">
    <w:name w:val="Revision"/>
    <w:hidden/>
    <w:uiPriority w:val="99"/>
    <w:semiHidden/>
    <w:rsid w:val="008D1B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9735">
      <w:bodyDiv w:val="1"/>
      <w:marLeft w:val="0"/>
      <w:marRight w:val="0"/>
      <w:marTop w:val="0"/>
      <w:marBottom w:val="0"/>
      <w:divBdr>
        <w:top w:val="none" w:sz="0" w:space="0" w:color="auto"/>
        <w:left w:val="none" w:sz="0" w:space="0" w:color="auto"/>
        <w:bottom w:val="none" w:sz="0" w:space="0" w:color="auto"/>
        <w:right w:val="none" w:sz="0" w:space="0" w:color="auto"/>
      </w:divBdr>
    </w:div>
    <w:div w:id="559289262">
      <w:bodyDiv w:val="1"/>
      <w:marLeft w:val="0"/>
      <w:marRight w:val="0"/>
      <w:marTop w:val="0"/>
      <w:marBottom w:val="0"/>
      <w:divBdr>
        <w:top w:val="none" w:sz="0" w:space="0" w:color="auto"/>
        <w:left w:val="none" w:sz="0" w:space="0" w:color="auto"/>
        <w:bottom w:val="none" w:sz="0" w:space="0" w:color="auto"/>
        <w:right w:val="none" w:sz="0" w:space="0" w:color="auto"/>
      </w:divBdr>
      <w:divsChild>
        <w:div w:id="1052272121">
          <w:marLeft w:val="0"/>
          <w:marRight w:val="0"/>
          <w:marTop w:val="0"/>
          <w:marBottom w:val="0"/>
          <w:divBdr>
            <w:top w:val="none" w:sz="0" w:space="0" w:color="auto"/>
            <w:left w:val="none" w:sz="0" w:space="0" w:color="auto"/>
            <w:bottom w:val="none" w:sz="0" w:space="0" w:color="auto"/>
            <w:right w:val="none" w:sz="0" w:space="0" w:color="auto"/>
          </w:divBdr>
          <w:divsChild>
            <w:div w:id="1529831516">
              <w:marLeft w:val="0"/>
              <w:marRight w:val="0"/>
              <w:marTop w:val="0"/>
              <w:marBottom w:val="0"/>
              <w:divBdr>
                <w:top w:val="none" w:sz="0" w:space="0" w:color="auto"/>
                <w:left w:val="none" w:sz="0" w:space="0" w:color="auto"/>
                <w:bottom w:val="none" w:sz="0" w:space="0" w:color="auto"/>
                <w:right w:val="none" w:sz="0" w:space="0" w:color="auto"/>
              </w:divBdr>
              <w:divsChild>
                <w:div w:id="7783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9316">
      <w:bodyDiv w:val="1"/>
      <w:marLeft w:val="0"/>
      <w:marRight w:val="0"/>
      <w:marTop w:val="0"/>
      <w:marBottom w:val="0"/>
      <w:divBdr>
        <w:top w:val="none" w:sz="0" w:space="0" w:color="auto"/>
        <w:left w:val="none" w:sz="0" w:space="0" w:color="auto"/>
        <w:bottom w:val="none" w:sz="0" w:space="0" w:color="auto"/>
        <w:right w:val="none" w:sz="0" w:space="0" w:color="auto"/>
      </w:divBdr>
      <w:divsChild>
        <w:div w:id="471023465">
          <w:marLeft w:val="0"/>
          <w:marRight w:val="0"/>
          <w:marTop w:val="0"/>
          <w:marBottom w:val="0"/>
          <w:divBdr>
            <w:top w:val="none" w:sz="0" w:space="0" w:color="auto"/>
            <w:left w:val="none" w:sz="0" w:space="0" w:color="auto"/>
            <w:bottom w:val="none" w:sz="0" w:space="0" w:color="auto"/>
            <w:right w:val="none" w:sz="0" w:space="0" w:color="auto"/>
          </w:divBdr>
          <w:divsChild>
            <w:div w:id="494807370">
              <w:marLeft w:val="0"/>
              <w:marRight w:val="0"/>
              <w:marTop w:val="0"/>
              <w:marBottom w:val="0"/>
              <w:divBdr>
                <w:top w:val="none" w:sz="0" w:space="0" w:color="auto"/>
                <w:left w:val="none" w:sz="0" w:space="0" w:color="auto"/>
                <w:bottom w:val="none" w:sz="0" w:space="0" w:color="auto"/>
                <w:right w:val="none" w:sz="0" w:space="0" w:color="auto"/>
              </w:divBdr>
              <w:divsChild>
                <w:div w:id="7626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4256">
      <w:bodyDiv w:val="1"/>
      <w:marLeft w:val="0"/>
      <w:marRight w:val="0"/>
      <w:marTop w:val="0"/>
      <w:marBottom w:val="0"/>
      <w:divBdr>
        <w:top w:val="none" w:sz="0" w:space="0" w:color="auto"/>
        <w:left w:val="none" w:sz="0" w:space="0" w:color="auto"/>
        <w:bottom w:val="none" w:sz="0" w:space="0" w:color="auto"/>
        <w:right w:val="none" w:sz="0" w:space="0" w:color="auto"/>
      </w:divBdr>
    </w:div>
    <w:div w:id="1376003109">
      <w:bodyDiv w:val="1"/>
      <w:marLeft w:val="0"/>
      <w:marRight w:val="0"/>
      <w:marTop w:val="0"/>
      <w:marBottom w:val="0"/>
      <w:divBdr>
        <w:top w:val="none" w:sz="0" w:space="0" w:color="auto"/>
        <w:left w:val="none" w:sz="0" w:space="0" w:color="auto"/>
        <w:bottom w:val="none" w:sz="0" w:space="0" w:color="auto"/>
        <w:right w:val="none" w:sz="0" w:space="0" w:color="auto"/>
      </w:divBdr>
    </w:div>
    <w:div w:id="20131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700DD-FC8B-464D-BF4D-619D3A93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Barbara Brosnan</cp:lastModifiedBy>
  <cp:revision>5</cp:revision>
  <cp:lastPrinted>2021-12-16T15:22:00Z</cp:lastPrinted>
  <dcterms:created xsi:type="dcterms:W3CDTF">2022-03-03T17:11:00Z</dcterms:created>
  <dcterms:modified xsi:type="dcterms:W3CDTF">2022-03-03T20:34:00Z</dcterms:modified>
</cp:coreProperties>
</file>