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74323" w14:textId="77777777" w:rsidR="002E0E28" w:rsidRPr="00B62553" w:rsidRDefault="002E0E28" w:rsidP="00747094">
      <w:pPr>
        <w:rPr>
          <w:rFonts w:asciiTheme="minorHAnsi" w:hAnsiTheme="minorHAnsi" w:cstheme="minorHAnsi"/>
        </w:rPr>
      </w:pPr>
    </w:p>
    <w:p w14:paraId="78F77818" w14:textId="77777777" w:rsidR="00B827AC" w:rsidRPr="00B62553" w:rsidRDefault="00B827AC" w:rsidP="00E41D9E">
      <w:pPr>
        <w:rPr>
          <w:rFonts w:asciiTheme="minorHAnsi" w:hAnsiTheme="minorHAnsi" w:cstheme="minorHAnsi"/>
        </w:rPr>
      </w:pPr>
    </w:p>
    <w:p w14:paraId="48C71D84" w14:textId="77777777" w:rsidR="008E3BEA" w:rsidRPr="00B62553" w:rsidRDefault="008E3BEA" w:rsidP="00E41D9E">
      <w:pPr>
        <w:rPr>
          <w:rFonts w:asciiTheme="minorHAnsi" w:hAnsiTheme="minorHAnsi" w:cstheme="minorHAnsi"/>
          <w:sz w:val="12"/>
          <w:szCs w:val="12"/>
        </w:rPr>
      </w:pPr>
    </w:p>
    <w:p w14:paraId="006F55AC" w14:textId="77777777" w:rsidR="00C23058" w:rsidRDefault="00C23058" w:rsidP="00C23058"/>
    <w:p w14:paraId="4F1412F3" w14:textId="586A4895" w:rsidR="002B2BFE" w:rsidRPr="009A5653" w:rsidRDefault="002B2BFE" w:rsidP="00C23058">
      <w:r w:rsidRPr="009A5653">
        <w:t>Dear Pastors,</w:t>
      </w:r>
    </w:p>
    <w:p w14:paraId="03EBF388" w14:textId="0CA8F5ED" w:rsidR="002B2BFE" w:rsidRDefault="002B2BFE" w:rsidP="00C23058"/>
    <w:p w14:paraId="3E5986BA" w14:textId="6EFD5F98" w:rsidR="00307009" w:rsidRPr="00C23058" w:rsidRDefault="00A445DF" w:rsidP="00C2305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23058">
        <w:rPr>
          <w:rFonts w:asciiTheme="minorHAnsi" w:hAnsiTheme="minorHAnsi" w:cstheme="minorHAnsi"/>
          <w:color w:val="auto"/>
          <w:sz w:val="22"/>
          <w:szCs w:val="22"/>
        </w:rPr>
        <w:t xml:space="preserve">I still remember the joy and wonder I felt as a five-year-old, on my father’s shoulders, walking into St. Patrick’s Cathedral for the first time. </w:t>
      </w:r>
      <w:r w:rsidR="00C1249C" w:rsidRPr="00C23058">
        <w:rPr>
          <w:rFonts w:asciiTheme="minorHAnsi" w:hAnsiTheme="minorHAnsi" w:cstheme="minorHAnsi"/>
          <w:color w:val="auto"/>
          <w:sz w:val="22"/>
          <w:szCs w:val="22"/>
        </w:rPr>
        <w:t xml:space="preserve">To this day, when </w:t>
      </w:r>
      <w:r w:rsidR="00FE53C8" w:rsidRPr="00C23058">
        <w:rPr>
          <w:rFonts w:asciiTheme="minorHAnsi" w:hAnsiTheme="minorHAnsi" w:cstheme="minorHAnsi"/>
          <w:color w:val="auto"/>
          <w:sz w:val="22"/>
          <w:szCs w:val="22"/>
        </w:rPr>
        <w:t>I walk through th</w:t>
      </w:r>
      <w:r w:rsidR="00AA126B" w:rsidRPr="00C23058">
        <w:rPr>
          <w:rFonts w:asciiTheme="minorHAnsi" w:hAnsiTheme="minorHAnsi" w:cstheme="minorHAnsi"/>
          <w:color w:val="auto"/>
          <w:sz w:val="22"/>
          <w:szCs w:val="22"/>
        </w:rPr>
        <w:t>os</w:t>
      </w:r>
      <w:r w:rsidR="00FE53C8" w:rsidRPr="00C23058">
        <w:rPr>
          <w:rFonts w:asciiTheme="minorHAnsi" w:hAnsiTheme="minorHAnsi" w:cstheme="minorHAnsi"/>
          <w:color w:val="auto"/>
          <w:sz w:val="22"/>
          <w:szCs w:val="22"/>
        </w:rPr>
        <w:t>e doors, I feel that joy and wonder anew.</w:t>
      </w:r>
      <w:r w:rsidR="00D41593" w:rsidRPr="00C2305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07009" w:rsidRPr="00C23058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="001D2B53" w:rsidRPr="00C23058">
        <w:rPr>
          <w:rFonts w:asciiTheme="minorHAnsi" w:hAnsiTheme="minorHAnsi" w:cstheme="minorHAnsi"/>
          <w:color w:val="auto"/>
          <w:sz w:val="22"/>
          <w:szCs w:val="22"/>
        </w:rPr>
        <w:t xml:space="preserve">Cathedral </w:t>
      </w:r>
      <w:r w:rsidR="00C1249C" w:rsidRPr="00C23058">
        <w:rPr>
          <w:rFonts w:asciiTheme="minorHAnsi" w:hAnsiTheme="minorHAnsi" w:cstheme="minorHAnsi"/>
          <w:color w:val="auto"/>
          <w:sz w:val="22"/>
          <w:szCs w:val="22"/>
        </w:rPr>
        <w:t xml:space="preserve">is a symbol </w:t>
      </w:r>
      <w:r w:rsidR="001D2B53" w:rsidRPr="00C23058">
        <w:rPr>
          <w:rFonts w:asciiTheme="minorHAnsi" w:hAnsiTheme="minorHAnsi" w:cstheme="minorHAnsi"/>
          <w:color w:val="auto"/>
          <w:sz w:val="22"/>
          <w:szCs w:val="22"/>
        </w:rPr>
        <w:t xml:space="preserve">of faith, unity, peace, and architectural beauty for parishioners and neighbors in New York City and tourists from around the world. </w:t>
      </w:r>
    </w:p>
    <w:p w14:paraId="07D5B881" w14:textId="17C42D1F" w:rsidR="00307009" w:rsidRPr="00C23058" w:rsidRDefault="00307009" w:rsidP="00C2305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BB05FFB" w14:textId="1F34D297" w:rsidR="00C23058" w:rsidRPr="00C23058" w:rsidRDefault="00D41593" w:rsidP="00C23058">
      <w:pPr>
        <w:rPr>
          <w:rFonts w:asciiTheme="minorHAnsi" w:hAnsiTheme="minorHAnsi" w:cstheme="minorHAnsi"/>
        </w:rPr>
      </w:pPr>
      <w:r w:rsidRPr="00C23058">
        <w:rPr>
          <w:rFonts w:asciiTheme="minorHAnsi" w:hAnsiTheme="minorHAnsi" w:cstheme="minorHAnsi"/>
        </w:rPr>
        <w:t xml:space="preserve">As we </w:t>
      </w:r>
      <w:r w:rsidR="0050525F">
        <w:rPr>
          <w:rFonts w:asciiTheme="minorHAnsi" w:hAnsiTheme="minorHAnsi" w:cstheme="minorHAnsi"/>
        </w:rPr>
        <w:t xml:space="preserve">observe </w:t>
      </w:r>
      <w:r w:rsidRPr="00C23058">
        <w:rPr>
          <w:rFonts w:asciiTheme="minorHAnsi" w:hAnsiTheme="minorHAnsi" w:cstheme="minorHAnsi"/>
        </w:rPr>
        <w:t xml:space="preserve">the season of Lent and prepare for the feast of St. Patrick, what better </w:t>
      </w:r>
      <w:r w:rsidR="006F593D">
        <w:rPr>
          <w:rFonts w:asciiTheme="minorHAnsi" w:hAnsiTheme="minorHAnsi" w:cstheme="minorHAnsi"/>
        </w:rPr>
        <w:t>time than this to reflect on and</w:t>
      </w:r>
      <w:r w:rsidRPr="00C23058">
        <w:rPr>
          <w:rFonts w:asciiTheme="minorHAnsi" w:hAnsiTheme="minorHAnsi" w:cstheme="minorHAnsi"/>
        </w:rPr>
        <w:t xml:space="preserve"> share the success of </w:t>
      </w:r>
      <w:r w:rsidRPr="00C23058">
        <w:rPr>
          <w:rFonts w:asciiTheme="minorHAnsi" w:hAnsiTheme="minorHAnsi" w:cstheme="minorHAnsi"/>
          <w:i/>
          <w:iCs/>
        </w:rPr>
        <w:t xml:space="preserve">The Landmark </w:t>
      </w:r>
      <w:r w:rsidR="00AA126B" w:rsidRPr="00C23058">
        <w:rPr>
          <w:rFonts w:asciiTheme="minorHAnsi" w:hAnsiTheme="minorHAnsi" w:cstheme="minorHAnsi"/>
          <w:i/>
          <w:iCs/>
        </w:rPr>
        <w:t xml:space="preserve">Restoration </w:t>
      </w:r>
      <w:r w:rsidR="00AA126B" w:rsidRPr="00C23058">
        <w:rPr>
          <w:rFonts w:asciiTheme="minorHAnsi" w:hAnsiTheme="minorHAnsi" w:cstheme="minorHAnsi"/>
        </w:rPr>
        <w:t>campaign.</w:t>
      </w:r>
      <w:r w:rsidRPr="00C23058">
        <w:rPr>
          <w:rFonts w:asciiTheme="minorHAnsi" w:hAnsiTheme="minorHAnsi" w:cstheme="minorHAnsi"/>
        </w:rPr>
        <w:t xml:space="preserve"> Lau</w:t>
      </w:r>
      <w:r w:rsidR="001D2B53" w:rsidRPr="00C23058">
        <w:rPr>
          <w:rFonts w:asciiTheme="minorHAnsi" w:hAnsiTheme="minorHAnsi" w:cstheme="minorHAnsi"/>
        </w:rPr>
        <w:t xml:space="preserve">nched in 2012 under the leadership of His Eminence Timothy Michael Cardinal Dolan, </w:t>
      </w:r>
      <w:r w:rsidRPr="00C23058">
        <w:rPr>
          <w:rFonts w:asciiTheme="minorHAnsi" w:hAnsiTheme="minorHAnsi" w:cstheme="minorHAnsi"/>
        </w:rPr>
        <w:t xml:space="preserve">the campaign was </w:t>
      </w:r>
      <w:r w:rsidR="001D2B53" w:rsidRPr="00C23058">
        <w:rPr>
          <w:rFonts w:asciiTheme="minorHAnsi" w:hAnsiTheme="minorHAnsi" w:cstheme="minorHAnsi"/>
        </w:rPr>
        <w:t>the</w:t>
      </w:r>
      <w:r w:rsidR="006F593D">
        <w:rPr>
          <w:rFonts w:asciiTheme="minorHAnsi" w:hAnsiTheme="minorHAnsi" w:cstheme="minorHAnsi"/>
        </w:rPr>
        <w:t xml:space="preserve"> Cathedral’s</w:t>
      </w:r>
      <w:r w:rsidR="001D2B53" w:rsidRPr="00C23058">
        <w:rPr>
          <w:rFonts w:asciiTheme="minorHAnsi" w:hAnsiTheme="minorHAnsi" w:cstheme="minorHAnsi"/>
        </w:rPr>
        <w:t xml:space="preserve"> first significant structural preservation effort since 1879. </w:t>
      </w:r>
      <w:r w:rsidR="00AA126B" w:rsidRPr="00C23058">
        <w:rPr>
          <w:rFonts w:asciiTheme="minorHAnsi" w:hAnsiTheme="minorHAnsi" w:cstheme="minorHAnsi"/>
        </w:rPr>
        <w:t>E</w:t>
      </w:r>
      <w:r w:rsidR="001D2B53" w:rsidRPr="00C23058">
        <w:rPr>
          <w:rFonts w:asciiTheme="minorHAnsi" w:hAnsiTheme="minorHAnsi" w:cstheme="minorHAnsi"/>
        </w:rPr>
        <w:t>xterior</w:t>
      </w:r>
      <w:r w:rsidR="00C1249C" w:rsidRPr="00C23058">
        <w:rPr>
          <w:rFonts w:asciiTheme="minorHAnsi" w:hAnsiTheme="minorHAnsi" w:cstheme="minorHAnsi"/>
        </w:rPr>
        <w:t xml:space="preserve"> and </w:t>
      </w:r>
      <w:r w:rsidR="001D2B53" w:rsidRPr="00C23058">
        <w:rPr>
          <w:rFonts w:asciiTheme="minorHAnsi" w:hAnsiTheme="minorHAnsi" w:cstheme="minorHAnsi"/>
        </w:rPr>
        <w:t>interior</w:t>
      </w:r>
      <w:r w:rsidR="00C1249C" w:rsidRPr="00C23058">
        <w:rPr>
          <w:rFonts w:asciiTheme="minorHAnsi" w:hAnsiTheme="minorHAnsi" w:cstheme="minorHAnsi"/>
        </w:rPr>
        <w:t xml:space="preserve"> upgrades and innovations</w:t>
      </w:r>
      <w:r w:rsidR="00706EED" w:rsidRPr="00C23058">
        <w:rPr>
          <w:rFonts w:asciiTheme="minorHAnsi" w:hAnsiTheme="minorHAnsi" w:cstheme="minorHAnsi"/>
        </w:rPr>
        <w:t xml:space="preserve">, including stone repair, marble cleaning, roofing, restoring stained glass, and deepening infrastructure have </w:t>
      </w:r>
      <w:r w:rsidR="00C23058" w:rsidRPr="00C23058">
        <w:rPr>
          <w:rFonts w:asciiTheme="minorHAnsi" w:hAnsiTheme="minorHAnsi" w:cstheme="minorHAnsi"/>
        </w:rPr>
        <w:t xml:space="preserve">made the preservation of St. Patrick’s Cathedral </w:t>
      </w:r>
      <w:r w:rsidR="00B45745">
        <w:rPr>
          <w:rFonts w:asciiTheme="minorHAnsi" w:hAnsiTheme="minorHAnsi" w:cstheme="minorHAnsi"/>
        </w:rPr>
        <w:t xml:space="preserve">possible </w:t>
      </w:r>
      <w:r w:rsidR="00C23058" w:rsidRPr="00C23058">
        <w:rPr>
          <w:rFonts w:asciiTheme="minorHAnsi" w:hAnsiTheme="minorHAnsi" w:cstheme="minorHAnsi"/>
        </w:rPr>
        <w:t xml:space="preserve">for generations to come. </w:t>
      </w:r>
    </w:p>
    <w:p w14:paraId="14F10D18" w14:textId="285ED8FB" w:rsidR="00706EED" w:rsidRPr="00C23058" w:rsidRDefault="00706EED" w:rsidP="00C23058">
      <w:pPr>
        <w:rPr>
          <w:rFonts w:asciiTheme="minorHAnsi" w:hAnsiTheme="minorHAnsi" w:cstheme="minorHAnsi"/>
        </w:rPr>
      </w:pPr>
    </w:p>
    <w:p w14:paraId="4AF8D7B3" w14:textId="096D5EC4" w:rsidR="00706EED" w:rsidRPr="00C23058" w:rsidRDefault="00C1249C" w:rsidP="00C230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23058">
        <w:rPr>
          <w:rFonts w:asciiTheme="minorHAnsi" w:hAnsiTheme="minorHAnsi" w:cstheme="minorHAnsi"/>
        </w:rPr>
        <w:t xml:space="preserve">Of course, </w:t>
      </w:r>
      <w:r w:rsidR="00706EED" w:rsidRPr="00C23058">
        <w:rPr>
          <w:rFonts w:asciiTheme="minorHAnsi" w:hAnsiTheme="minorHAnsi" w:cstheme="minorHAnsi"/>
        </w:rPr>
        <w:t>as with any renovation…</w:t>
      </w:r>
    </w:p>
    <w:p w14:paraId="59DC5A14" w14:textId="4DB76F60" w:rsidR="00706EED" w:rsidRPr="00C23058" w:rsidRDefault="00706EED" w:rsidP="00C2305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1389F9A" w14:textId="1077EF50" w:rsidR="00C23058" w:rsidRPr="00C23058" w:rsidRDefault="00C23058" w:rsidP="00C230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23058">
        <w:rPr>
          <w:rFonts w:asciiTheme="minorHAnsi" w:hAnsiTheme="minorHAnsi" w:cstheme="minorHAnsi"/>
        </w:rPr>
        <w:t xml:space="preserve">There is always more to be done. </w:t>
      </w:r>
    </w:p>
    <w:p w14:paraId="751068A1" w14:textId="77777777" w:rsidR="00C23058" w:rsidRPr="00C23058" w:rsidRDefault="00C23058" w:rsidP="00C2305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2FED630" w14:textId="191CFEA0" w:rsidR="00AA126B" w:rsidRPr="00AA126B" w:rsidRDefault="00C1249C" w:rsidP="00C230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23058">
        <w:rPr>
          <w:rFonts w:asciiTheme="minorHAnsi" w:hAnsiTheme="minorHAnsi" w:cstheme="minorHAnsi"/>
        </w:rPr>
        <w:t xml:space="preserve">In the coming years, we will continue </w:t>
      </w:r>
      <w:r w:rsidR="00C23058" w:rsidRPr="00C23058">
        <w:rPr>
          <w:rFonts w:asciiTheme="minorHAnsi" w:hAnsiTheme="minorHAnsi" w:cstheme="minorHAnsi"/>
        </w:rPr>
        <w:t>our work to maintain and nurture “America’s Parish Church”.</w:t>
      </w:r>
      <w:r w:rsidR="00C23058">
        <w:rPr>
          <w:rFonts w:asciiTheme="minorHAnsi" w:hAnsiTheme="minorHAnsi" w:cstheme="minorHAnsi"/>
        </w:rPr>
        <w:t xml:space="preserve"> </w:t>
      </w:r>
      <w:r w:rsidRPr="00C23058">
        <w:rPr>
          <w:rFonts w:asciiTheme="minorHAnsi" w:hAnsiTheme="minorHAnsi" w:cstheme="minorHAnsi"/>
        </w:rPr>
        <w:t xml:space="preserve">The Cathedral’s majestic organ will be restored, and </w:t>
      </w:r>
      <w:r w:rsidR="00AA126B" w:rsidRPr="00AA126B">
        <w:rPr>
          <w:rFonts w:asciiTheme="minorHAnsi" w:hAnsiTheme="minorHAnsi" w:cstheme="minorHAnsi"/>
        </w:rPr>
        <w:t xml:space="preserve">exterior lighting </w:t>
      </w:r>
      <w:r w:rsidRPr="00C23058">
        <w:rPr>
          <w:rFonts w:asciiTheme="minorHAnsi" w:hAnsiTheme="minorHAnsi" w:cstheme="minorHAnsi"/>
        </w:rPr>
        <w:t xml:space="preserve">will be installed to make the Cathedral shine as the </w:t>
      </w:r>
      <w:r w:rsidR="00C23058" w:rsidRPr="00C23058">
        <w:rPr>
          <w:rFonts w:asciiTheme="minorHAnsi" w:hAnsiTheme="minorHAnsi" w:cstheme="minorHAnsi"/>
        </w:rPr>
        <w:t>beacon</w:t>
      </w:r>
      <w:r w:rsidRPr="00C23058">
        <w:rPr>
          <w:rFonts w:asciiTheme="minorHAnsi" w:hAnsiTheme="minorHAnsi" w:cstheme="minorHAnsi"/>
        </w:rPr>
        <w:t xml:space="preserve"> </w:t>
      </w:r>
      <w:r w:rsidR="00C23058" w:rsidRPr="00C23058">
        <w:rPr>
          <w:rFonts w:asciiTheme="minorHAnsi" w:hAnsiTheme="minorHAnsi" w:cstheme="minorHAnsi"/>
        </w:rPr>
        <w:t xml:space="preserve">it </w:t>
      </w:r>
      <w:r w:rsidRPr="00C23058">
        <w:rPr>
          <w:rFonts w:asciiTheme="minorHAnsi" w:hAnsiTheme="minorHAnsi" w:cstheme="minorHAnsi"/>
        </w:rPr>
        <w:t xml:space="preserve">is on Fifth Avenue. </w:t>
      </w:r>
      <w:r w:rsidR="00AA126B" w:rsidRPr="00AA126B">
        <w:rPr>
          <w:rFonts w:asciiTheme="minorHAnsi" w:hAnsiTheme="minorHAnsi" w:cstheme="minorHAnsi"/>
        </w:rPr>
        <w:t>Chapels, pews, and geothermal well caps will remain</w:t>
      </w:r>
      <w:r w:rsidR="00706EED" w:rsidRPr="00C23058">
        <w:rPr>
          <w:rFonts w:asciiTheme="minorHAnsi" w:hAnsiTheme="minorHAnsi" w:cstheme="minorHAnsi"/>
        </w:rPr>
        <w:t xml:space="preserve"> as</w:t>
      </w:r>
      <w:r w:rsidR="00AA126B" w:rsidRPr="00AA126B">
        <w:rPr>
          <w:rFonts w:asciiTheme="minorHAnsi" w:hAnsiTheme="minorHAnsi" w:cstheme="minorHAnsi"/>
        </w:rPr>
        <w:t xml:space="preserve"> naming opportunities for </w:t>
      </w:r>
      <w:r w:rsidR="00351E63">
        <w:rPr>
          <w:rFonts w:asciiTheme="minorHAnsi" w:hAnsiTheme="minorHAnsi" w:cstheme="minorHAnsi"/>
        </w:rPr>
        <w:t xml:space="preserve">those </w:t>
      </w:r>
      <w:r w:rsidR="00AA126B" w:rsidRPr="00AA126B">
        <w:rPr>
          <w:rFonts w:asciiTheme="minorHAnsi" w:hAnsiTheme="minorHAnsi" w:cstheme="minorHAnsi"/>
        </w:rPr>
        <w:t xml:space="preserve">eager to memorialize their </w:t>
      </w:r>
      <w:r w:rsidR="009525D6">
        <w:rPr>
          <w:rFonts w:asciiTheme="minorHAnsi" w:hAnsiTheme="minorHAnsi" w:cstheme="minorHAnsi"/>
        </w:rPr>
        <w:t>gifts</w:t>
      </w:r>
      <w:r w:rsidR="00AA126B" w:rsidRPr="00AA126B">
        <w:rPr>
          <w:rFonts w:asciiTheme="minorHAnsi" w:hAnsiTheme="minorHAnsi" w:cstheme="minorHAnsi"/>
        </w:rPr>
        <w:t xml:space="preserve">. </w:t>
      </w:r>
    </w:p>
    <w:p w14:paraId="195EBACE" w14:textId="77777777" w:rsidR="001D2B53" w:rsidRPr="00C23058" w:rsidRDefault="001D2B53" w:rsidP="00C23058">
      <w:pPr>
        <w:rPr>
          <w:rFonts w:asciiTheme="minorHAnsi" w:hAnsiTheme="minorHAnsi" w:cstheme="minorHAnsi"/>
        </w:rPr>
      </w:pPr>
    </w:p>
    <w:p w14:paraId="780F684B" w14:textId="51DB234F" w:rsidR="002B2BFE" w:rsidRDefault="00C23058" w:rsidP="00C23058">
      <w:r w:rsidRPr="00C23058">
        <w:rPr>
          <w:rFonts w:asciiTheme="minorHAnsi" w:hAnsiTheme="minorHAnsi" w:cstheme="minorHAnsi"/>
        </w:rPr>
        <w:t>All of this is possible only with the</w:t>
      </w:r>
      <w:r w:rsidR="009525D6">
        <w:rPr>
          <w:rFonts w:asciiTheme="minorHAnsi" w:hAnsiTheme="minorHAnsi" w:cstheme="minorHAnsi"/>
        </w:rPr>
        <w:t xml:space="preserve"> help </w:t>
      </w:r>
      <w:r w:rsidR="00351E63">
        <w:rPr>
          <w:rFonts w:asciiTheme="minorHAnsi" w:hAnsiTheme="minorHAnsi" w:cstheme="minorHAnsi"/>
        </w:rPr>
        <w:t xml:space="preserve">of our friends and supporters. We count you among them and </w:t>
      </w:r>
      <w:r w:rsidR="00351E63">
        <w:t>offer our gratitude for your remarkable role in bringing Christ’s love to your parishes through the sacraments, ministry, and leadership.</w:t>
      </w:r>
    </w:p>
    <w:p w14:paraId="5EE666CA" w14:textId="1855C32E" w:rsidR="00741C88" w:rsidRDefault="00741C88" w:rsidP="00C23058"/>
    <w:p w14:paraId="2D2D8080" w14:textId="28AE66FE" w:rsidR="00741C88" w:rsidRDefault="00741C88" w:rsidP="00C23058">
      <w:r>
        <w:t>As a reminder, a limited number of pew naming opportunities are available to members of the clergy at a lower cost. We hope you might consider this in your future planning.</w:t>
      </w:r>
    </w:p>
    <w:p w14:paraId="42C72D07" w14:textId="77777777" w:rsidR="00351E63" w:rsidRPr="00C23058" w:rsidRDefault="00351E63" w:rsidP="00C23058">
      <w:pPr>
        <w:rPr>
          <w:rFonts w:asciiTheme="minorHAnsi" w:hAnsiTheme="minorHAnsi" w:cstheme="minorHAnsi"/>
        </w:rPr>
      </w:pPr>
    </w:p>
    <w:p w14:paraId="24B11FBE" w14:textId="22C32AC5" w:rsidR="001417DF" w:rsidRPr="00C23058" w:rsidRDefault="002B2BFE" w:rsidP="00C23058">
      <w:pPr>
        <w:rPr>
          <w:rFonts w:asciiTheme="minorHAnsi" w:hAnsiTheme="minorHAnsi" w:cstheme="minorHAnsi"/>
        </w:rPr>
      </w:pPr>
      <w:r w:rsidRPr="00C23058">
        <w:rPr>
          <w:rFonts w:asciiTheme="minorHAnsi" w:hAnsiTheme="minorHAnsi" w:cstheme="minorHAnsi"/>
        </w:rPr>
        <w:t xml:space="preserve">Please feel free to reach out to me with any questions (Kathleen.McGowan@archny.org or 646.794.2294). I would be delighted to </w:t>
      </w:r>
      <w:r w:rsidR="001417DF" w:rsidRPr="00C23058">
        <w:rPr>
          <w:rFonts w:asciiTheme="minorHAnsi" w:hAnsiTheme="minorHAnsi" w:cstheme="minorHAnsi"/>
        </w:rPr>
        <w:t xml:space="preserve">attend Mass together at the Cathedral and share </w:t>
      </w:r>
      <w:r w:rsidR="00FE53C8" w:rsidRPr="00C23058">
        <w:rPr>
          <w:rFonts w:asciiTheme="minorHAnsi" w:hAnsiTheme="minorHAnsi" w:cstheme="minorHAnsi"/>
        </w:rPr>
        <w:t>our joy and wonder</w:t>
      </w:r>
      <w:r w:rsidR="00AA126B" w:rsidRPr="00C23058">
        <w:rPr>
          <w:rFonts w:asciiTheme="minorHAnsi" w:hAnsiTheme="minorHAnsi" w:cstheme="minorHAnsi"/>
        </w:rPr>
        <w:t>!</w:t>
      </w:r>
    </w:p>
    <w:p w14:paraId="4CF579C0" w14:textId="77777777" w:rsidR="001417DF" w:rsidRPr="00C23058" w:rsidRDefault="001417DF" w:rsidP="00C23058">
      <w:pPr>
        <w:rPr>
          <w:rFonts w:asciiTheme="minorHAnsi" w:hAnsiTheme="minorHAnsi" w:cstheme="minorHAnsi"/>
        </w:rPr>
      </w:pPr>
    </w:p>
    <w:p w14:paraId="5591F052" w14:textId="47AA51D9" w:rsidR="002B2BFE" w:rsidRPr="00C23058" w:rsidRDefault="00FD6B56" w:rsidP="00C23058">
      <w:pPr>
        <w:rPr>
          <w:rFonts w:asciiTheme="minorHAnsi" w:hAnsiTheme="minorHAnsi" w:cstheme="minorHAnsi"/>
        </w:rPr>
      </w:pPr>
      <w:r w:rsidRPr="00C23058">
        <w:rPr>
          <w:rFonts w:asciiTheme="minorHAnsi" w:hAnsiTheme="minorHAnsi" w:cstheme="minorHAnsi"/>
        </w:rPr>
        <w:t>All my best</w:t>
      </w:r>
      <w:r w:rsidR="002B2BFE" w:rsidRPr="00C23058">
        <w:rPr>
          <w:rFonts w:asciiTheme="minorHAnsi" w:hAnsiTheme="minorHAnsi" w:cstheme="minorHAnsi"/>
        </w:rPr>
        <w:t>,</w:t>
      </w:r>
    </w:p>
    <w:p w14:paraId="1C47C273" w14:textId="344C98DD" w:rsidR="002B2BFE" w:rsidRDefault="002B2BFE" w:rsidP="00C23058"/>
    <w:p w14:paraId="79913331" w14:textId="77777777" w:rsidR="00AA126B" w:rsidRDefault="00AA126B" w:rsidP="00C23058"/>
    <w:p w14:paraId="45BE994C" w14:textId="13862F66" w:rsidR="002B2BFE" w:rsidRDefault="002B2BFE" w:rsidP="00C23058">
      <w:r>
        <w:t>Kathleen McGowan</w:t>
      </w:r>
    </w:p>
    <w:p w14:paraId="507F49FD" w14:textId="77777777" w:rsidR="004B7D03" w:rsidRDefault="004B7D03" w:rsidP="00C23058">
      <w:r>
        <w:t>Senior Director of Development</w:t>
      </w:r>
    </w:p>
    <w:p w14:paraId="3E465AA8" w14:textId="77777777" w:rsidR="004B7D03" w:rsidRDefault="004B7D03" w:rsidP="00C23058">
      <w:r>
        <w:t>Development Office</w:t>
      </w:r>
    </w:p>
    <w:p w14:paraId="3D865EC1" w14:textId="77777777" w:rsidR="002B2BFE" w:rsidRDefault="002B2BFE" w:rsidP="002B2BFE"/>
    <w:p w14:paraId="66EDED60" w14:textId="4481F587" w:rsidR="002B2BFE" w:rsidRDefault="002B2BFE" w:rsidP="002B2BF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F10E217" wp14:editId="17F59C82">
            <wp:extent cx="781050" cy="266700"/>
            <wp:effectExtent l="0" t="0" r="0" b="0"/>
            <wp:docPr id="3" name="Picture 3" descr="Archdiocese_of_NewYork_Logo_HighRes-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hdiocese_of_NewYork_Logo_HighRes-1.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85EDB" w14:textId="77777777" w:rsidR="002B2BFE" w:rsidRDefault="002B2BFE" w:rsidP="002B2BFE"/>
    <w:p w14:paraId="4C1BCF60" w14:textId="77777777" w:rsidR="002B2BFE" w:rsidRDefault="002B2BFE" w:rsidP="002B2BFE">
      <w:r>
        <w:t>1011 First Avenue, 14</w:t>
      </w:r>
      <w:r>
        <w:rPr>
          <w:vertAlign w:val="superscript"/>
        </w:rPr>
        <w:t>th</w:t>
      </w:r>
      <w:r>
        <w:t xml:space="preserve"> floor ǀ New York, NY 10022</w:t>
      </w:r>
    </w:p>
    <w:p w14:paraId="38F118EA" w14:textId="77777777" w:rsidR="002B2BFE" w:rsidRDefault="002B2BFE" w:rsidP="002B2BFE">
      <w:r>
        <w:t>Office: 646.794.2294  Cell: 914.645.0887</w:t>
      </w:r>
    </w:p>
    <w:p w14:paraId="14558D1F" w14:textId="77777777" w:rsidR="002B2BFE" w:rsidRDefault="002B2BFE" w:rsidP="002B2BFE">
      <w:r>
        <w:t xml:space="preserve">Email: </w:t>
      </w:r>
      <w:hyperlink r:id="rId10" w:history="1">
        <w:r>
          <w:rPr>
            <w:rStyle w:val="Hyperlink"/>
          </w:rPr>
          <w:t>kathleen.mcgowan@archny.org</w:t>
        </w:r>
      </w:hyperlink>
    </w:p>
    <w:p w14:paraId="2475EDFB" w14:textId="2C8DCF0F" w:rsidR="009810B5" w:rsidRPr="00B62553" w:rsidRDefault="002B2BFE" w:rsidP="002B2BFE">
      <w:pPr>
        <w:rPr>
          <w:rFonts w:asciiTheme="minorHAnsi" w:hAnsiTheme="minorHAnsi" w:cstheme="minorHAnsi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</w:p>
    <w:sectPr w:rsidR="009810B5" w:rsidRPr="00B62553" w:rsidSect="007A20E9">
      <w:headerReference w:type="first" r:id="rId11"/>
      <w:pgSz w:w="12240" w:h="15840"/>
      <w:pgMar w:top="1440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B2D86" w14:textId="77777777" w:rsidR="00E8430F" w:rsidRDefault="00E8430F" w:rsidP="002E0E28">
      <w:r>
        <w:separator/>
      </w:r>
    </w:p>
  </w:endnote>
  <w:endnote w:type="continuationSeparator" w:id="0">
    <w:p w14:paraId="1BB1E53A" w14:textId="77777777" w:rsidR="00E8430F" w:rsidRDefault="00E8430F" w:rsidP="002E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C0087" w14:textId="77777777" w:rsidR="00E8430F" w:rsidRDefault="00E8430F" w:rsidP="002E0E28">
      <w:r>
        <w:separator/>
      </w:r>
    </w:p>
  </w:footnote>
  <w:footnote w:type="continuationSeparator" w:id="0">
    <w:p w14:paraId="339AF7EA" w14:textId="77777777" w:rsidR="00E8430F" w:rsidRDefault="00E8430F" w:rsidP="002E0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0469" w14:textId="77777777" w:rsidR="00B827AC" w:rsidRDefault="00B827A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684155" wp14:editId="2F9F53F0">
              <wp:simplePos x="0" y="0"/>
              <wp:positionH relativeFrom="margin">
                <wp:posOffset>417195</wp:posOffset>
              </wp:positionH>
              <wp:positionV relativeFrom="paragraph">
                <wp:posOffset>0</wp:posOffset>
              </wp:positionV>
              <wp:extent cx="2646680" cy="456565"/>
              <wp:effectExtent l="0" t="1905" r="127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CE1F46" w14:textId="77777777" w:rsidR="00B827AC" w:rsidRPr="00B60960" w:rsidRDefault="00B827AC" w:rsidP="00B827AC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5B00"/>
                              <w:spacing w:val="30"/>
                              <w:sz w:val="28"/>
                              <w:szCs w:val="28"/>
                            </w:rPr>
                          </w:pPr>
                          <w:r w:rsidRPr="00B60960">
                            <w:rPr>
                              <w:rFonts w:ascii="Times New Roman" w:hAnsi="Times New Roman"/>
                              <w:b/>
                              <w:smallCaps/>
                              <w:color w:val="005B00"/>
                              <w:spacing w:val="30"/>
                              <w:sz w:val="28"/>
                              <w:szCs w:val="28"/>
                            </w:rPr>
                            <w:t>Development Office</w:t>
                          </w:r>
                        </w:p>
                        <w:p w14:paraId="4792A0CA" w14:textId="77777777" w:rsidR="00B827AC" w:rsidRPr="002762E9" w:rsidRDefault="00B827AC" w:rsidP="00B827AC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5B00"/>
                              <w:spacing w:val="30"/>
                            </w:rPr>
                          </w:pPr>
                          <w:r w:rsidRPr="002762E9">
                            <w:rPr>
                              <w:rFonts w:ascii="Times New Roman" w:hAnsi="Times New Roman"/>
                              <w:b/>
                              <w:smallCaps/>
                              <w:color w:val="005B00"/>
                              <w:spacing w:val="30"/>
                            </w:rPr>
                            <w:t>Archdiocese of New York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684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.85pt;margin-top:0;width:208.4pt;height:35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" filled="f" stroked="f">
              <v:textbox style="mso-fit-shape-to-text:t">
                <w:txbxContent>
                  <w:p w14:paraId="5DCE1F46" w14:textId="77777777" w:rsidR="00B827AC" w:rsidRPr="00B60960" w:rsidRDefault="00B827AC" w:rsidP="00B827AC">
                    <w:pPr>
                      <w:jc w:val="center"/>
                      <w:rPr>
                        <w:rFonts w:ascii="Times New Roman" w:hAnsi="Times New Roman"/>
                        <w:b/>
                        <w:smallCaps/>
                        <w:color w:val="005B00"/>
                        <w:spacing w:val="30"/>
                        <w:sz w:val="28"/>
                        <w:szCs w:val="28"/>
                      </w:rPr>
                    </w:pPr>
                    <w:r w:rsidRPr="00B60960">
                      <w:rPr>
                        <w:rFonts w:ascii="Times New Roman" w:hAnsi="Times New Roman"/>
                        <w:b/>
                        <w:smallCaps/>
                        <w:color w:val="005B00"/>
                        <w:spacing w:val="30"/>
                        <w:sz w:val="28"/>
                        <w:szCs w:val="28"/>
                      </w:rPr>
                      <w:t>Development Office</w:t>
                    </w:r>
                  </w:p>
                  <w:p w14:paraId="4792A0CA" w14:textId="77777777" w:rsidR="00B827AC" w:rsidRPr="002762E9" w:rsidRDefault="00B827AC" w:rsidP="00B827AC">
                    <w:pPr>
                      <w:jc w:val="center"/>
                      <w:rPr>
                        <w:rFonts w:ascii="Times New Roman" w:hAnsi="Times New Roman"/>
                        <w:b/>
                        <w:smallCaps/>
                        <w:color w:val="005B00"/>
                        <w:spacing w:val="30"/>
                      </w:rPr>
                    </w:pPr>
                    <w:r w:rsidRPr="002762E9">
                      <w:rPr>
                        <w:rFonts w:ascii="Times New Roman" w:hAnsi="Times New Roman"/>
                        <w:b/>
                        <w:smallCaps/>
                        <w:color w:val="005B00"/>
                        <w:spacing w:val="30"/>
                      </w:rPr>
                      <w:t>Archdiocese of New York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60960">
      <w:rPr>
        <w:noProof/>
      </w:rPr>
      <w:drawing>
        <wp:anchor distT="0" distB="0" distL="114300" distR="114300" simplePos="0" relativeHeight="251663360" behindDoc="1" locked="0" layoutInCell="1" allowOverlap="1" wp14:anchorId="0E63F3FC" wp14:editId="2B93BD33">
          <wp:simplePos x="0" y="0"/>
          <wp:positionH relativeFrom="column">
            <wp:posOffset>-260350</wp:posOffset>
          </wp:positionH>
          <wp:positionV relativeFrom="paragraph">
            <wp:posOffset>-412750</wp:posOffset>
          </wp:positionV>
          <wp:extent cx="918845" cy="1264285"/>
          <wp:effectExtent l="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9488" t="11965" r="63140" b="70656"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1264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C7D46"/>
    <w:multiLevelType w:val="hybridMultilevel"/>
    <w:tmpl w:val="5AAE3396"/>
    <w:lvl w:ilvl="0" w:tplc="541E6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A1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A45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0CB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63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EC4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D4A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F0D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F4D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0929AD"/>
    <w:multiLevelType w:val="hybridMultilevel"/>
    <w:tmpl w:val="0D3CFB6A"/>
    <w:lvl w:ilvl="0" w:tplc="CAA48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0C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3EE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F0A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923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1C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424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46F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683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73B2B4C"/>
    <w:multiLevelType w:val="hybridMultilevel"/>
    <w:tmpl w:val="CF3CDD90"/>
    <w:lvl w:ilvl="0" w:tplc="0C7E7A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66BE0"/>
    <w:multiLevelType w:val="hybridMultilevel"/>
    <w:tmpl w:val="885EFA5C"/>
    <w:lvl w:ilvl="0" w:tplc="67103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CD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ED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8C1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3C2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64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FE1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D87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3A7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00B6097"/>
    <w:multiLevelType w:val="hybridMultilevel"/>
    <w:tmpl w:val="A03A4A28"/>
    <w:lvl w:ilvl="0" w:tplc="0C7E7A5A">
      <w:start w:val="1"/>
      <w:numFmt w:val="decimal"/>
      <w:lvlText w:val="%1.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6E2970D1"/>
    <w:multiLevelType w:val="hybridMultilevel"/>
    <w:tmpl w:val="91305B86"/>
    <w:lvl w:ilvl="0" w:tplc="9758B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B21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A7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180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A88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7A4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E4F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281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FE9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64236926">
    <w:abstractNumId w:val="2"/>
  </w:num>
  <w:num w:numId="2" w16cid:durableId="885606690">
    <w:abstractNumId w:val="4"/>
  </w:num>
  <w:num w:numId="3" w16cid:durableId="3425155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9704636">
    <w:abstractNumId w:val="5"/>
  </w:num>
  <w:num w:numId="5" w16cid:durableId="1780104878">
    <w:abstractNumId w:val="3"/>
  </w:num>
  <w:num w:numId="6" w16cid:durableId="1590190488">
    <w:abstractNumId w:val="1"/>
  </w:num>
  <w:num w:numId="7" w16cid:durableId="1640645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F4"/>
    <w:rsid w:val="000422F4"/>
    <w:rsid w:val="00046D24"/>
    <w:rsid w:val="000C5D11"/>
    <w:rsid w:val="000D5FDA"/>
    <w:rsid w:val="000F1D2C"/>
    <w:rsid w:val="001126D9"/>
    <w:rsid w:val="001417DF"/>
    <w:rsid w:val="00171CB2"/>
    <w:rsid w:val="001D2B53"/>
    <w:rsid w:val="00266AE1"/>
    <w:rsid w:val="002B2BFE"/>
    <w:rsid w:val="002E0E28"/>
    <w:rsid w:val="00307009"/>
    <w:rsid w:val="00351E63"/>
    <w:rsid w:val="003959F7"/>
    <w:rsid w:val="00406835"/>
    <w:rsid w:val="0048026C"/>
    <w:rsid w:val="004B7D03"/>
    <w:rsid w:val="0050525F"/>
    <w:rsid w:val="0055192D"/>
    <w:rsid w:val="00554DE2"/>
    <w:rsid w:val="005D2E9D"/>
    <w:rsid w:val="0063435A"/>
    <w:rsid w:val="006356CE"/>
    <w:rsid w:val="006729C2"/>
    <w:rsid w:val="00694CBE"/>
    <w:rsid w:val="006C64CC"/>
    <w:rsid w:val="006D2283"/>
    <w:rsid w:val="006E6762"/>
    <w:rsid w:val="006F593D"/>
    <w:rsid w:val="00706EED"/>
    <w:rsid w:val="00741BB6"/>
    <w:rsid w:val="00741C88"/>
    <w:rsid w:val="00747094"/>
    <w:rsid w:val="007A20E9"/>
    <w:rsid w:val="007B6CCF"/>
    <w:rsid w:val="007F71C8"/>
    <w:rsid w:val="00857B8B"/>
    <w:rsid w:val="00860A08"/>
    <w:rsid w:val="008925A7"/>
    <w:rsid w:val="008A4C27"/>
    <w:rsid w:val="008B2579"/>
    <w:rsid w:val="008B4F3A"/>
    <w:rsid w:val="008E3BEA"/>
    <w:rsid w:val="00903BC2"/>
    <w:rsid w:val="00934958"/>
    <w:rsid w:val="0093723F"/>
    <w:rsid w:val="009525D6"/>
    <w:rsid w:val="009810B5"/>
    <w:rsid w:val="009A5653"/>
    <w:rsid w:val="009E0699"/>
    <w:rsid w:val="00A17FF9"/>
    <w:rsid w:val="00A445DF"/>
    <w:rsid w:val="00A7443F"/>
    <w:rsid w:val="00A9666F"/>
    <w:rsid w:val="00AA126B"/>
    <w:rsid w:val="00AA4BFB"/>
    <w:rsid w:val="00B130BC"/>
    <w:rsid w:val="00B23FF3"/>
    <w:rsid w:val="00B45745"/>
    <w:rsid w:val="00B62553"/>
    <w:rsid w:val="00B779C5"/>
    <w:rsid w:val="00B827AC"/>
    <w:rsid w:val="00BB4E26"/>
    <w:rsid w:val="00BC6130"/>
    <w:rsid w:val="00BF1F99"/>
    <w:rsid w:val="00C061B9"/>
    <w:rsid w:val="00C07107"/>
    <w:rsid w:val="00C1249C"/>
    <w:rsid w:val="00C23058"/>
    <w:rsid w:val="00C26C8B"/>
    <w:rsid w:val="00C6653F"/>
    <w:rsid w:val="00CA6490"/>
    <w:rsid w:val="00CE2F44"/>
    <w:rsid w:val="00CE5447"/>
    <w:rsid w:val="00D078AB"/>
    <w:rsid w:val="00D41593"/>
    <w:rsid w:val="00D80438"/>
    <w:rsid w:val="00DB2212"/>
    <w:rsid w:val="00E03D69"/>
    <w:rsid w:val="00E41D9E"/>
    <w:rsid w:val="00E65F56"/>
    <w:rsid w:val="00E8430F"/>
    <w:rsid w:val="00ED0B1F"/>
    <w:rsid w:val="00F127AB"/>
    <w:rsid w:val="00F540AF"/>
    <w:rsid w:val="00F6238A"/>
    <w:rsid w:val="00FD445D"/>
    <w:rsid w:val="00FD5581"/>
    <w:rsid w:val="00FD6B56"/>
    <w:rsid w:val="00FE53C8"/>
    <w:rsid w:val="00FF0435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EDF3522"/>
  <w15:chartTrackingRefBased/>
  <w15:docId w15:val="{4C65A9DB-C5AD-4335-B31E-DBAD7894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4C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3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43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E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E2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E0E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E28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7B6CCF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6CCF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B6255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F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F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2B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F593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thleen.mcgowan@archny.org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jpg@01D82A6B.037F20C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6D4A2-5802-4003-99AF-82EDBA33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Van Wormer</dc:creator>
  <cp:keywords/>
  <dc:description/>
  <cp:lastModifiedBy>Rosemary Griffin</cp:lastModifiedBy>
  <cp:revision>7</cp:revision>
  <dcterms:created xsi:type="dcterms:W3CDTF">2023-03-01T14:42:00Z</dcterms:created>
  <dcterms:modified xsi:type="dcterms:W3CDTF">2023-03-02T21:59:00Z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d55f3d03102cbbc4deeb00d5977ab9aa5c5c32fda8263b0c0e62164450c15cfc</vt:lpwstr>
  </property>
</Properties>
</file>