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28" w:rsidRDefault="002E0E28" w:rsidP="00747094"/>
    <w:p w:rsidR="00B827AC" w:rsidRDefault="00B827AC" w:rsidP="00E41D9E"/>
    <w:p w:rsidR="00E41D9E" w:rsidRDefault="00E41D9E" w:rsidP="00E41D9E">
      <w:r>
        <w:t>Dear Pastors,</w:t>
      </w:r>
    </w:p>
    <w:p w:rsidR="008A4C27" w:rsidRDefault="008A4C27" w:rsidP="00E41D9E"/>
    <w:p w:rsidR="008A4C27" w:rsidRPr="008A4C27" w:rsidRDefault="008A4C27" w:rsidP="00E41D9E">
      <w:r>
        <w:t xml:space="preserve">We are thrilled to announce a $1,000,000 </w:t>
      </w:r>
      <w:bookmarkStart w:id="0" w:name="_GoBack"/>
      <w:bookmarkEnd w:id="0"/>
      <w:r>
        <w:t xml:space="preserve">matching challenge for the </w:t>
      </w:r>
      <w:r>
        <w:rPr>
          <w:i/>
        </w:rPr>
        <w:t xml:space="preserve">Cardinal’s Annual Stewardship Appeal </w:t>
      </w:r>
      <w:r>
        <w:t xml:space="preserve">from an incredibly generous donor. Please use this incentive to encourage your parishioners to give before December 31, 2021 if they haven’t already. </w:t>
      </w:r>
    </w:p>
    <w:p w:rsidR="00E41D9E" w:rsidRDefault="00E41D9E" w:rsidP="00E41D9E"/>
    <w:p w:rsidR="00C6653F" w:rsidRDefault="008A4C27" w:rsidP="008A4C27">
      <w:pPr>
        <w:pStyle w:val="PlainText"/>
        <w:jc w:val="center"/>
      </w:pPr>
      <w:r>
        <w:rPr>
          <w:noProof/>
        </w:rPr>
        <w:drawing>
          <wp:inline distT="0" distB="0" distL="0" distR="0">
            <wp:extent cx="3161428" cy="3530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11-22 - Double Your Impact Ad -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328" cy="353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27" w:rsidRDefault="008A4C27" w:rsidP="00747094"/>
    <w:p w:rsidR="0048026C" w:rsidRDefault="008A4C27" w:rsidP="00747094">
      <w:r>
        <w:t xml:space="preserve">Thank you for your dedicated efforts throughout the year to ensure the </w:t>
      </w:r>
      <w:r w:rsidR="00B827AC">
        <w:t xml:space="preserve">2021 </w:t>
      </w:r>
      <w:r>
        <w:rPr>
          <w:i/>
        </w:rPr>
        <w:t xml:space="preserve">Cardinal’s Appeal </w:t>
      </w:r>
      <w:r>
        <w:t xml:space="preserve">is successful. </w:t>
      </w:r>
      <w:r w:rsidR="0048026C">
        <w:t xml:space="preserve">Despite the many challenges we have all faced, it has been a </w:t>
      </w:r>
      <w:r w:rsidR="00B827AC">
        <w:t>fruitful</w:t>
      </w:r>
      <w:r w:rsidR="0048026C">
        <w:t xml:space="preserve"> year. I would especially like to thank Juliette Picciano, the Director of the </w:t>
      </w:r>
      <w:r w:rsidR="0048026C" w:rsidRPr="006E6762">
        <w:rPr>
          <w:i/>
        </w:rPr>
        <w:t>Cardinal’s Annual Stewardship Appeal</w:t>
      </w:r>
      <w:r w:rsidR="0048026C">
        <w:t xml:space="preserve">, for her leadership and our incredible team of Campaign Managers. </w:t>
      </w:r>
      <w:r w:rsidR="00B827AC">
        <w:t>The Development team</w:t>
      </w:r>
      <w:r w:rsidR="0048026C">
        <w:t xml:space="preserve"> value</w:t>
      </w:r>
      <w:r w:rsidR="00B827AC">
        <w:t>s</w:t>
      </w:r>
      <w:r w:rsidR="0048026C">
        <w:t xml:space="preserve"> your partnership immensely. Thank you for bringing our Catholic faith to the people of the </w:t>
      </w:r>
      <w:r w:rsidR="00B827AC">
        <w:t>ADNY.</w:t>
      </w:r>
    </w:p>
    <w:p w:rsidR="0048026C" w:rsidRDefault="0048026C" w:rsidP="00747094"/>
    <w:p w:rsidR="008A4C27" w:rsidRDefault="008A4C27" w:rsidP="00747094">
      <w:r>
        <w:t xml:space="preserve">Be assured of my prayers for you this Advent </w:t>
      </w:r>
      <w:r w:rsidR="0048026C">
        <w:t xml:space="preserve">and Christmas </w:t>
      </w:r>
      <w:r>
        <w:t xml:space="preserve">season. </w:t>
      </w:r>
      <w:r w:rsidR="0048026C">
        <w:t>Wishing you the very best in the New Year!</w:t>
      </w:r>
    </w:p>
    <w:p w:rsidR="008A4C27" w:rsidRPr="008A4C27" w:rsidRDefault="008A4C27" w:rsidP="00747094"/>
    <w:p w:rsidR="00747094" w:rsidRDefault="00747094" w:rsidP="00747094">
      <w:r>
        <w:t>Best,</w:t>
      </w:r>
    </w:p>
    <w:p w:rsidR="006729C2" w:rsidRDefault="006729C2" w:rsidP="00747094"/>
    <w:p w:rsidR="00747094" w:rsidRDefault="00747094" w:rsidP="00747094">
      <w:r>
        <w:t xml:space="preserve">Bettina </w:t>
      </w:r>
    </w:p>
    <w:p w:rsidR="006729C2" w:rsidRDefault="006729C2" w:rsidP="00747094"/>
    <w:p w:rsidR="006729C2" w:rsidRDefault="006729C2" w:rsidP="006729C2">
      <w:pPr>
        <w:rPr>
          <w:rFonts w:asciiTheme="minorHAnsi" w:hAnsiTheme="minorHAnsi" w:cstheme="minorBidi"/>
          <w:color w:val="000000"/>
        </w:rPr>
      </w:pPr>
      <w:r>
        <w:rPr>
          <w:color w:val="000000"/>
        </w:rPr>
        <w:t>Bettina Alonso</w:t>
      </w:r>
    </w:p>
    <w:p w:rsidR="006729C2" w:rsidRDefault="006729C2" w:rsidP="006729C2">
      <w:pPr>
        <w:rPr>
          <w:color w:val="000000"/>
        </w:rPr>
      </w:pPr>
      <w:r>
        <w:rPr>
          <w:color w:val="000000"/>
        </w:rPr>
        <w:t>Executive Director of Development</w:t>
      </w:r>
    </w:p>
    <w:p w:rsidR="006729C2" w:rsidRDefault="006729C2" w:rsidP="006729C2">
      <w:pPr>
        <w:rPr>
          <w:color w:val="000000"/>
        </w:rPr>
      </w:pPr>
      <w:r>
        <w:rPr>
          <w:color w:val="000000"/>
        </w:rPr>
        <w:t>Development Office</w:t>
      </w:r>
    </w:p>
    <w:p w:rsidR="006729C2" w:rsidRDefault="006729C2" w:rsidP="006729C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52550" cy="457200"/>
            <wp:effectExtent l="0" t="0" r="0" b="0"/>
            <wp:docPr id="1" name="Picture 1" descr="Archdiocese_of_NewYork_Logo_HighRes-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diocese_of_NewYork_Logo_HighRes-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C2" w:rsidRDefault="006729C2" w:rsidP="006729C2">
      <w:pPr>
        <w:rPr>
          <w:color w:val="000000"/>
        </w:rPr>
      </w:pPr>
      <w:r>
        <w:rPr>
          <w:color w:val="000000"/>
        </w:rPr>
        <w:t> </w:t>
      </w:r>
    </w:p>
    <w:p w:rsidR="006729C2" w:rsidRDefault="006729C2" w:rsidP="006729C2">
      <w:pPr>
        <w:rPr>
          <w:color w:val="000000"/>
        </w:rPr>
      </w:pPr>
      <w:r>
        <w:rPr>
          <w:color w:val="000000"/>
        </w:rPr>
        <w:t>1011 First Avenue,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floor ǀ New York, NY 10022</w:t>
      </w:r>
    </w:p>
    <w:p w:rsidR="006729C2" w:rsidRDefault="00ED0B1F" w:rsidP="006729C2">
      <w:pPr>
        <w:rPr>
          <w:color w:val="000000"/>
        </w:rPr>
      </w:pPr>
      <w:hyperlink r:id="rId9" w:history="1">
        <w:r w:rsidR="006729C2">
          <w:rPr>
            <w:rStyle w:val="Hyperlink"/>
          </w:rPr>
          <w:t>www.archny.org</w:t>
        </w:r>
      </w:hyperlink>
      <w:r w:rsidR="006729C2">
        <w:rPr>
          <w:color w:val="000000"/>
        </w:rPr>
        <w:t xml:space="preserve"> |</w:t>
      </w:r>
      <w:hyperlink r:id="rId10" w:history="1">
        <w:r w:rsidR="006729C2">
          <w:rPr>
            <w:rStyle w:val="Hyperlink"/>
          </w:rPr>
          <w:t>www.cardinalsappeal.org</w:t>
        </w:r>
      </w:hyperlink>
    </w:p>
    <w:p w:rsidR="006729C2" w:rsidRDefault="006729C2" w:rsidP="006729C2">
      <w:pPr>
        <w:rPr>
          <w:color w:val="000000"/>
        </w:rPr>
      </w:pPr>
      <w:r>
        <w:rPr>
          <w:color w:val="000000"/>
        </w:rPr>
        <w:t xml:space="preserve">Office: 646.794.3393 ǀ Cell: 646.251.0045 </w:t>
      </w:r>
    </w:p>
    <w:p w:rsidR="009810B5" w:rsidRPr="006729C2" w:rsidRDefault="006729C2" w:rsidP="006729C2">
      <w:r>
        <w:rPr>
          <w:color w:val="000000"/>
        </w:rPr>
        <w:t xml:space="preserve">Email: </w:t>
      </w:r>
      <w:hyperlink r:id="rId11" w:history="1">
        <w:r>
          <w:rPr>
            <w:rStyle w:val="Hyperlink"/>
          </w:rPr>
          <w:t>bettina.alonso@archny.org</w:t>
        </w:r>
      </w:hyperlink>
    </w:p>
    <w:sectPr w:rsidR="009810B5" w:rsidRPr="006729C2" w:rsidSect="00ED0B1F">
      <w:head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0F" w:rsidRDefault="00E8430F" w:rsidP="002E0E28">
      <w:r>
        <w:separator/>
      </w:r>
    </w:p>
  </w:endnote>
  <w:endnote w:type="continuationSeparator" w:id="0">
    <w:p w:rsidR="00E8430F" w:rsidRDefault="00E8430F" w:rsidP="002E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0F" w:rsidRDefault="00E8430F" w:rsidP="002E0E28">
      <w:r>
        <w:separator/>
      </w:r>
    </w:p>
  </w:footnote>
  <w:footnote w:type="continuationSeparator" w:id="0">
    <w:p w:rsidR="00E8430F" w:rsidRDefault="00E8430F" w:rsidP="002E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AC" w:rsidRDefault="00B827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70B2A1" wp14:editId="068187A2">
              <wp:simplePos x="0" y="0"/>
              <wp:positionH relativeFrom="margin">
                <wp:posOffset>417195</wp:posOffset>
              </wp:positionH>
              <wp:positionV relativeFrom="paragraph">
                <wp:posOffset>0</wp:posOffset>
              </wp:positionV>
              <wp:extent cx="2646680" cy="456565"/>
              <wp:effectExtent l="0" t="190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7AC" w:rsidRPr="00B60960" w:rsidRDefault="00B827AC" w:rsidP="00B827A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</w:pPr>
                          <w:r w:rsidRPr="00B60960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  <w:t>Development Office</w:t>
                          </w:r>
                        </w:p>
                        <w:p w:rsidR="00B827AC" w:rsidRPr="002762E9" w:rsidRDefault="00B827AC" w:rsidP="00B827A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</w:pPr>
                          <w:r w:rsidRPr="002762E9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  <w:t>Archdiocese of New York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70B2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85pt;margin-top:0;width:208.4pt;height:3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" filled="f" stroked="f">
              <v:textbox style="mso-fit-shape-to-text:t">
                <w:txbxContent>
                  <w:p w:rsidR="00B827AC" w:rsidRPr="00B60960" w:rsidRDefault="00B827AC" w:rsidP="00B827AC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</w:pPr>
                    <w:r w:rsidRPr="00B60960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  <w:t>Development Office</w:t>
                    </w:r>
                  </w:p>
                  <w:p w:rsidR="00B827AC" w:rsidRPr="002762E9" w:rsidRDefault="00B827AC" w:rsidP="00B827AC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</w:pPr>
                    <w:r w:rsidRPr="002762E9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  <w:t>Archdiocese of New York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60960">
      <w:rPr>
        <w:noProof/>
      </w:rPr>
      <w:drawing>
        <wp:anchor distT="0" distB="0" distL="114300" distR="114300" simplePos="0" relativeHeight="251663360" behindDoc="1" locked="0" layoutInCell="1" allowOverlap="1" wp14:anchorId="1F8B012C" wp14:editId="32B8BCD7">
          <wp:simplePos x="0" y="0"/>
          <wp:positionH relativeFrom="column">
            <wp:posOffset>-260350</wp:posOffset>
          </wp:positionH>
          <wp:positionV relativeFrom="paragraph">
            <wp:posOffset>-412750</wp:posOffset>
          </wp:positionV>
          <wp:extent cx="918845" cy="126428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488" t="11965" r="63140" b="70656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B4C"/>
    <w:multiLevelType w:val="hybridMultilevel"/>
    <w:tmpl w:val="CF3CDD90"/>
    <w:lvl w:ilvl="0" w:tplc="0C7E7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6097"/>
    <w:multiLevelType w:val="hybridMultilevel"/>
    <w:tmpl w:val="A03A4A28"/>
    <w:lvl w:ilvl="0" w:tplc="0C7E7A5A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F4"/>
    <w:rsid w:val="000422F4"/>
    <w:rsid w:val="000C5D11"/>
    <w:rsid w:val="000D5FDA"/>
    <w:rsid w:val="000F1D2C"/>
    <w:rsid w:val="001126D9"/>
    <w:rsid w:val="00171CB2"/>
    <w:rsid w:val="00266AE1"/>
    <w:rsid w:val="002E0E28"/>
    <w:rsid w:val="00406835"/>
    <w:rsid w:val="0048026C"/>
    <w:rsid w:val="0055192D"/>
    <w:rsid w:val="00554DE2"/>
    <w:rsid w:val="005D2E9D"/>
    <w:rsid w:val="0063435A"/>
    <w:rsid w:val="006356CE"/>
    <w:rsid w:val="006729C2"/>
    <w:rsid w:val="006C64CC"/>
    <w:rsid w:val="006D2283"/>
    <w:rsid w:val="006E6762"/>
    <w:rsid w:val="00741BB6"/>
    <w:rsid w:val="00747094"/>
    <w:rsid w:val="007B6CCF"/>
    <w:rsid w:val="007F71C8"/>
    <w:rsid w:val="00857B8B"/>
    <w:rsid w:val="008925A7"/>
    <w:rsid w:val="008A4C27"/>
    <w:rsid w:val="008B2579"/>
    <w:rsid w:val="008B4F3A"/>
    <w:rsid w:val="00903BC2"/>
    <w:rsid w:val="0093723F"/>
    <w:rsid w:val="009810B5"/>
    <w:rsid w:val="009E0699"/>
    <w:rsid w:val="00A7443F"/>
    <w:rsid w:val="00A9666F"/>
    <w:rsid w:val="00AA4BFB"/>
    <w:rsid w:val="00B130BC"/>
    <w:rsid w:val="00B23FF3"/>
    <w:rsid w:val="00B779C5"/>
    <w:rsid w:val="00B827AC"/>
    <w:rsid w:val="00BC6130"/>
    <w:rsid w:val="00C26C8B"/>
    <w:rsid w:val="00C6653F"/>
    <w:rsid w:val="00CE5447"/>
    <w:rsid w:val="00D80438"/>
    <w:rsid w:val="00DB2212"/>
    <w:rsid w:val="00E41D9E"/>
    <w:rsid w:val="00E8430F"/>
    <w:rsid w:val="00ED0B1F"/>
    <w:rsid w:val="00F540AF"/>
    <w:rsid w:val="00F6238A"/>
    <w:rsid w:val="00FD5581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2E55F7"/>
  <w15:chartTrackingRefBased/>
  <w15:docId w15:val="{4C65A9DB-C5AD-4335-B31E-DBAD789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28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7B6CC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C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rst.last@archn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rdinalsappe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ny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198</Words>
  <Characters>1064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Van Wormer</dc:creator>
  <cp:keywords/>
  <dc:description/>
  <cp:lastModifiedBy>Clare Carroll</cp:lastModifiedBy>
  <cp:revision>22</cp:revision>
  <dcterms:created xsi:type="dcterms:W3CDTF">2021-10-13T18:08:00Z</dcterms:created>
  <dcterms:modified xsi:type="dcterms:W3CDTF">2021-11-29T19:35:00Z</dcterms:modified>
</cp:coreProperties>
</file>