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C31" w14:textId="77777777" w:rsidR="0019457C" w:rsidRPr="0019457C" w:rsidRDefault="0019457C" w:rsidP="0030200A">
      <w:pPr>
        <w:shd w:val="clear" w:color="auto" w:fill="FFFFFF"/>
        <w:rPr>
          <w:rStyle w:val="s1ppyq"/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19457C">
        <w:rPr>
          <w:rStyle w:val="s1ppyq"/>
          <w:rFonts w:ascii="Garamond" w:hAnsi="Garamond"/>
          <w:b/>
          <w:bCs/>
          <w:color w:val="000000"/>
          <w:sz w:val="24"/>
          <w:szCs w:val="24"/>
          <w:u w:val="single"/>
        </w:rPr>
        <w:t xml:space="preserve">Respect Life </w:t>
      </w:r>
    </w:p>
    <w:p w14:paraId="4A5FD3F1" w14:textId="77777777" w:rsidR="0019457C" w:rsidRDefault="0019457C" w:rsidP="0030200A">
      <w:pPr>
        <w:shd w:val="clear" w:color="auto" w:fill="FFFFFF"/>
        <w:rPr>
          <w:rStyle w:val="s1ppyq"/>
          <w:rFonts w:ascii="Garamond" w:hAnsi="Garamond"/>
          <w:b/>
          <w:bCs/>
          <w:color w:val="000000"/>
          <w:sz w:val="24"/>
          <w:szCs w:val="24"/>
        </w:rPr>
      </w:pPr>
    </w:p>
    <w:p w14:paraId="6DEEAE15" w14:textId="161BFA59" w:rsidR="009E042F" w:rsidRPr="00A36F77" w:rsidRDefault="004C2A2B" w:rsidP="0030200A">
      <w:pPr>
        <w:shd w:val="clear" w:color="auto" w:fill="FFFFFF"/>
        <w:rPr>
          <w:rStyle w:val="s1ppyq"/>
          <w:rFonts w:ascii="Garamond" w:hAnsi="Garamond"/>
          <w:b/>
          <w:bCs/>
          <w:color w:val="000000"/>
          <w:sz w:val="24"/>
          <w:szCs w:val="24"/>
        </w:rPr>
      </w:pPr>
      <w:r w:rsidRPr="00A36F77">
        <w:rPr>
          <w:rStyle w:val="s1ppyq"/>
          <w:rFonts w:ascii="Garamond" w:hAnsi="Garamond"/>
          <w:b/>
          <w:bCs/>
          <w:color w:val="000000"/>
          <w:sz w:val="24"/>
          <w:szCs w:val="24"/>
        </w:rPr>
        <w:t>Abortion Pill Legal Battle – the facts</w:t>
      </w:r>
    </w:p>
    <w:p w14:paraId="5D1342B6" w14:textId="5AEE86C1" w:rsidR="009F051A" w:rsidRDefault="004C2A2B" w:rsidP="00EC41B3">
      <w:pPr>
        <w:shd w:val="clear" w:color="auto" w:fill="FFFFFF"/>
        <w:spacing w:line="240" w:lineRule="auto"/>
        <w:rPr>
          <w:rStyle w:val="s1ppyq"/>
          <w:rFonts w:ascii="Garamond" w:hAnsi="Garamond"/>
          <w:color w:val="000000"/>
        </w:rPr>
      </w:pPr>
      <w:r>
        <w:rPr>
          <w:rStyle w:val="s1ppyq"/>
          <w:rFonts w:ascii="Garamond" w:hAnsi="Garamond"/>
          <w:color w:val="000000"/>
        </w:rPr>
        <w:t xml:space="preserve">You may have seen a lot in the news about the on-going legal battle related to the FDA approval of abortion pill </w:t>
      </w:r>
      <w:r w:rsidRPr="004C2A2B">
        <w:rPr>
          <w:rStyle w:val="s1ppyq"/>
          <w:rFonts w:ascii="Garamond" w:hAnsi="Garamond"/>
          <w:color w:val="000000"/>
        </w:rPr>
        <w:t>mifepristone</w:t>
      </w:r>
      <w:r>
        <w:rPr>
          <w:rStyle w:val="s1ppyq"/>
          <w:rFonts w:ascii="Garamond" w:hAnsi="Garamond"/>
          <w:color w:val="000000"/>
        </w:rPr>
        <w:t xml:space="preserve">. </w:t>
      </w:r>
      <w:bookmarkStart w:id="0" w:name="_Hlk133653060"/>
      <w:r w:rsidR="006A44B6">
        <w:rPr>
          <w:rStyle w:val="s1ppyq"/>
          <w:rFonts w:ascii="Garamond" w:hAnsi="Garamond"/>
          <w:color w:val="000000"/>
        </w:rPr>
        <w:t xml:space="preserve">Read </w:t>
      </w:r>
      <w:r w:rsidRPr="006A44B6">
        <w:rPr>
          <w:rFonts w:ascii="Garamond" w:hAnsi="Garamond"/>
        </w:rPr>
        <w:t xml:space="preserve">Ed </w:t>
      </w:r>
      <w:bookmarkEnd w:id="0"/>
      <w:r w:rsidR="006A44B6" w:rsidRPr="006A44B6">
        <w:rPr>
          <w:rFonts w:ascii="Garamond" w:hAnsi="Garamond"/>
        </w:rPr>
        <w:t>Mechm</w:t>
      </w:r>
      <w:r w:rsidR="006A44B6">
        <w:rPr>
          <w:rFonts w:ascii="Garamond" w:hAnsi="Garamond"/>
        </w:rPr>
        <w:t xml:space="preserve">ann’ s </w:t>
      </w:r>
      <w:r w:rsidR="006A44B6">
        <w:rPr>
          <w:rStyle w:val="s1ppyq"/>
          <w:rFonts w:ascii="Garamond" w:hAnsi="Garamond"/>
          <w:color w:val="000000"/>
        </w:rPr>
        <w:t>explanation</w:t>
      </w:r>
      <w:r w:rsidR="00722B23">
        <w:rPr>
          <w:rStyle w:val="s1ppyq"/>
          <w:rFonts w:ascii="Garamond" w:hAnsi="Garamond"/>
          <w:color w:val="000000"/>
        </w:rPr>
        <w:t xml:space="preserve">. </w:t>
      </w:r>
      <w:hyperlink r:id="rId5" w:history="1">
        <w:r w:rsidR="006A44B6">
          <w:rPr>
            <w:rStyle w:val="Hyperlink"/>
            <w:rFonts w:ascii="Garamond" w:hAnsi="Garamond"/>
          </w:rPr>
          <w:t>Learn more</w:t>
        </w:r>
      </w:hyperlink>
      <w:r w:rsidR="006A44B6">
        <w:rPr>
          <w:rStyle w:val="s1ppyq"/>
          <w:rFonts w:ascii="Garamond" w:hAnsi="Garamond"/>
          <w:color w:val="000000"/>
        </w:rPr>
        <w:t>.</w:t>
      </w:r>
    </w:p>
    <w:p w14:paraId="2A8C45A5" w14:textId="48515E2F" w:rsidR="009F051A" w:rsidRPr="00A36F77" w:rsidRDefault="009F051A" w:rsidP="0030200A">
      <w:pPr>
        <w:shd w:val="clear" w:color="auto" w:fill="FFFFFF"/>
        <w:rPr>
          <w:rStyle w:val="s1ppyq"/>
          <w:rFonts w:ascii="Garamond" w:hAnsi="Garamond"/>
          <w:b/>
          <w:bCs/>
          <w:color w:val="000000"/>
          <w:sz w:val="28"/>
          <w:szCs w:val="28"/>
        </w:rPr>
      </w:pPr>
      <w:r w:rsidRPr="00A36F77">
        <w:rPr>
          <w:rStyle w:val="s1ppyq"/>
          <w:rFonts w:ascii="Garamond" w:hAnsi="Garamond"/>
          <w:b/>
          <w:bCs/>
          <w:color w:val="000000"/>
          <w:sz w:val="24"/>
          <w:szCs w:val="24"/>
        </w:rPr>
        <w:t xml:space="preserve">Assisted Suicide – Promising new </w:t>
      </w:r>
      <w:r w:rsidR="00EC41B3" w:rsidRPr="00A36F77">
        <w:rPr>
          <w:rStyle w:val="s1ppyq"/>
          <w:rFonts w:ascii="Garamond" w:hAnsi="Garamond"/>
          <w:b/>
          <w:bCs/>
          <w:color w:val="000000"/>
          <w:sz w:val="24"/>
          <w:szCs w:val="24"/>
        </w:rPr>
        <w:t xml:space="preserve">legal </w:t>
      </w:r>
      <w:proofErr w:type="gramStart"/>
      <w:r w:rsidR="00EC41B3" w:rsidRPr="00A36F77">
        <w:rPr>
          <w:rStyle w:val="s1ppyq"/>
          <w:rFonts w:ascii="Garamond" w:hAnsi="Garamond"/>
          <w:b/>
          <w:bCs/>
          <w:color w:val="000000"/>
          <w:sz w:val="24"/>
          <w:szCs w:val="24"/>
        </w:rPr>
        <w:t>challenge</w:t>
      </w:r>
      <w:proofErr w:type="gramEnd"/>
      <w:r w:rsidR="00EC41B3" w:rsidRPr="00A36F77">
        <w:rPr>
          <w:rStyle w:val="s1ppyq"/>
          <w:rFonts w:ascii="Garamond" w:hAnsi="Garamond"/>
          <w:b/>
          <w:bCs/>
          <w:color w:val="000000"/>
          <w:sz w:val="24"/>
          <w:szCs w:val="24"/>
        </w:rPr>
        <w:t xml:space="preserve">  </w:t>
      </w:r>
    </w:p>
    <w:p w14:paraId="4D5C02DF" w14:textId="5D499E1B" w:rsidR="009F051A" w:rsidRDefault="009F051A" w:rsidP="0030200A">
      <w:pPr>
        <w:shd w:val="clear" w:color="auto" w:fill="FFFFFF"/>
        <w:rPr>
          <w:rStyle w:val="s1ppyq"/>
          <w:rFonts w:ascii="Garamond" w:hAnsi="Garamond"/>
          <w:color w:val="000000"/>
        </w:rPr>
      </w:pPr>
      <w:r>
        <w:rPr>
          <w:rStyle w:val="s1ppyq"/>
          <w:rFonts w:ascii="Garamond" w:hAnsi="Garamond"/>
          <w:color w:val="000000"/>
        </w:rPr>
        <w:t>A very promising</w:t>
      </w:r>
      <w:r w:rsidR="00EC41B3">
        <w:rPr>
          <w:rStyle w:val="s1ppyq"/>
          <w:rFonts w:ascii="Garamond" w:hAnsi="Garamond"/>
          <w:color w:val="000000"/>
        </w:rPr>
        <w:t xml:space="preserve"> </w:t>
      </w:r>
      <w:r>
        <w:rPr>
          <w:rStyle w:val="s1ppyq"/>
          <w:rFonts w:ascii="Garamond" w:hAnsi="Garamond"/>
          <w:color w:val="000000"/>
        </w:rPr>
        <w:t>legal challenge to Assisted Suicide in the US was filed in California, arguing that it discriminates against persons with disabilities. If it succeeds</w:t>
      </w:r>
      <w:r w:rsidR="00E97833">
        <w:rPr>
          <w:rStyle w:val="s1ppyq"/>
          <w:rFonts w:ascii="Garamond" w:hAnsi="Garamond"/>
          <w:color w:val="000000"/>
        </w:rPr>
        <w:t>,</w:t>
      </w:r>
      <w:r>
        <w:rPr>
          <w:rStyle w:val="s1ppyq"/>
          <w:rFonts w:ascii="Garamond" w:hAnsi="Garamond"/>
          <w:color w:val="000000"/>
        </w:rPr>
        <w:t xml:space="preserve"> Assisted Suicide </w:t>
      </w:r>
      <w:r w:rsidR="00E97833">
        <w:rPr>
          <w:rStyle w:val="s1ppyq"/>
          <w:rFonts w:ascii="Garamond" w:hAnsi="Garamond"/>
          <w:color w:val="000000"/>
        </w:rPr>
        <w:t xml:space="preserve">would be declared </w:t>
      </w:r>
      <w:r>
        <w:rPr>
          <w:rStyle w:val="s1ppyq"/>
          <w:rFonts w:ascii="Garamond" w:hAnsi="Garamond"/>
          <w:color w:val="000000"/>
        </w:rPr>
        <w:t xml:space="preserve">unconstitutional in every state. </w:t>
      </w:r>
      <w:hyperlink r:id="rId6" w:history="1">
        <w:r w:rsidRPr="006A44B6">
          <w:rPr>
            <w:rStyle w:val="Hyperlink"/>
            <w:rFonts w:ascii="Garamond" w:hAnsi="Garamond"/>
          </w:rPr>
          <w:t>Learn more</w:t>
        </w:r>
      </w:hyperlink>
    </w:p>
    <w:p w14:paraId="3E7B2F59" w14:textId="77777777" w:rsidR="00E97833" w:rsidRPr="00E97833" w:rsidRDefault="00EC41B3" w:rsidP="0030200A">
      <w:pPr>
        <w:shd w:val="clear" w:color="auto" w:fill="FFFFFF"/>
        <w:rPr>
          <w:rStyle w:val="s1ppyq"/>
          <w:rFonts w:ascii="Garamond" w:hAnsi="Garamond"/>
          <w:color w:val="000000"/>
          <w:sz w:val="24"/>
          <w:szCs w:val="24"/>
        </w:rPr>
      </w:pPr>
      <w:r w:rsidRPr="00E97833">
        <w:rPr>
          <w:rStyle w:val="s1ppyq"/>
          <w:rFonts w:ascii="Garamond" w:hAnsi="Garamond"/>
          <w:b/>
          <w:bCs/>
          <w:color w:val="000000"/>
          <w:sz w:val="24"/>
          <w:szCs w:val="24"/>
        </w:rPr>
        <w:t xml:space="preserve">Bronx Witness for Life </w:t>
      </w:r>
    </w:p>
    <w:p w14:paraId="229E65A5" w14:textId="51261EDF" w:rsidR="009F051A" w:rsidRPr="00EC41B3" w:rsidRDefault="00EC41B3" w:rsidP="0030200A">
      <w:pPr>
        <w:shd w:val="clear" w:color="auto" w:fill="FFFFFF"/>
        <w:rPr>
          <w:rFonts w:ascii="Garamond" w:hAnsi="Garamond"/>
          <w:b/>
          <w:bCs/>
        </w:rPr>
      </w:pPr>
      <w:r w:rsidRPr="00EC41B3">
        <w:rPr>
          <w:rFonts w:ascii="Garamond" w:hAnsi="Garamond"/>
        </w:rPr>
        <w:t>The Bronx Witness for Life (</w:t>
      </w:r>
      <w:proofErr w:type="spellStart"/>
      <w:r w:rsidRPr="00EC41B3">
        <w:rPr>
          <w:rFonts w:ascii="Garamond" w:hAnsi="Garamond"/>
        </w:rPr>
        <w:t>Testigos</w:t>
      </w:r>
      <w:proofErr w:type="spellEnd"/>
      <w:r w:rsidRPr="00EC41B3">
        <w:rPr>
          <w:rFonts w:ascii="Garamond" w:hAnsi="Garamond"/>
        </w:rPr>
        <w:t xml:space="preserve"> </w:t>
      </w:r>
      <w:proofErr w:type="spellStart"/>
      <w:r w:rsidRPr="00EC41B3">
        <w:rPr>
          <w:rFonts w:ascii="Garamond" w:hAnsi="Garamond"/>
        </w:rPr>
        <w:t>por</w:t>
      </w:r>
      <w:proofErr w:type="spellEnd"/>
      <w:r w:rsidRPr="00EC41B3">
        <w:rPr>
          <w:rFonts w:ascii="Garamond" w:hAnsi="Garamond"/>
        </w:rPr>
        <w:t xml:space="preserve"> la Vida)</w:t>
      </w:r>
      <w:r w:rsidR="00722B23">
        <w:rPr>
          <w:rFonts w:ascii="Garamond" w:hAnsi="Garamond"/>
        </w:rPr>
        <w:t>,</w:t>
      </w:r>
      <w:r w:rsidRPr="00EC41B3">
        <w:rPr>
          <w:rFonts w:ascii="Garamond" w:hAnsi="Garamond"/>
        </w:rPr>
        <w:t xml:space="preserve"> a bilingual morning of prayer and witness in front of local abortion facilities</w:t>
      </w:r>
      <w:r w:rsidR="00722B23">
        <w:rPr>
          <w:rFonts w:ascii="Garamond" w:hAnsi="Garamond"/>
        </w:rPr>
        <w:t>,</w:t>
      </w:r>
      <w:r w:rsidRPr="00EC41B3">
        <w:rPr>
          <w:rFonts w:ascii="Garamond" w:hAnsi="Garamond"/>
        </w:rPr>
        <w:t xml:space="preserve"> has returned on the 3</w:t>
      </w:r>
      <w:r w:rsidRPr="00EC41B3">
        <w:rPr>
          <w:rFonts w:ascii="Garamond" w:hAnsi="Garamond"/>
          <w:vertAlign w:val="superscript"/>
        </w:rPr>
        <w:t>rd</w:t>
      </w:r>
      <w:r w:rsidRPr="00EC41B3">
        <w:rPr>
          <w:rFonts w:ascii="Garamond" w:hAnsi="Garamond"/>
        </w:rPr>
        <w:t xml:space="preserve"> Saturday of the month at a new location St. Rita of Casci</w:t>
      </w:r>
      <w:r>
        <w:rPr>
          <w:rFonts w:ascii="Garamond" w:hAnsi="Garamond"/>
        </w:rPr>
        <w:t>a</w:t>
      </w:r>
      <w:r w:rsidR="00A36F77">
        <w:rPr>
          <w:rFonts w:ascii="Garamond" w:hAnsi="Garamond"/>
        </w:rPr>
        <w:t xml:space="preserve"> at 8am. The Witness in Manhattan </w:t>
      </w:r>
      <w:proofErr w:type="gramStart"/>
      <w:r w:rsidR="00A36F77">
        <w:rPr>
          <w:rFonts w:ascii="Garamond" w:hAnsi="Garamond"/>
        </w:rPr>
        <w:t>continues on</w:t>
      </w:r>
      <w:proofErr w:type="gramEnd"/>
      <w:r w:rsidR="00A36F77">
        <w:rPr>
          <w:rFonts w:ascii="Garamond" w:hAnsi="Garamond"/>
        </w:rPr>
        <w:t xml:space="preserve"> 1</w:t>
      </w:r>
      <w:r w:rsidR="00A36F77" w:rsidRPr="00A36F77">
        <w:rPr>
          <w:rFonts w:ascii="Garamond" w:hAnsi="Garamond"/>
          <w:vertAlign w:val="superscript"/>
        </w:rPr>
        <w:t>st</w:t>
      </w:r>
      <w:r w:rsidR="00A36F77">
        <w:rPr>
          <w:rFonts w:ascii="Garamond" w:hAnsi="Garamond"/>
        </w:rPr>
        <w:t xml:space="preserve"> Saturdays and in Staten Island on 4</w:t>
      </w:r>
      <w:r w:rsidR="00A36F77" w:rsidRPr="00A36F77">
        <w:rPr>
          <w:rFonts w:ascii="Garamond" w:hAnsi="Garamond"/>
          <w:vertAlign w:val="superscript"/>
        </w:rPr>
        <w:t>th</w:t>
      </w:r>
      <w:r w:rsidR="00A36F77">
        <w:rPr>
          <w:rFonts w:ascii="Garamond" w:hAnsi="Garamond"/>
        </w:rPr>
        <w:t xml:space="preserve"> Saturdays. </w:t>
      </w:r>
      <w:hyperlink r:id="rId7" w:history="1">
        <w:r w:rsidR="006A44B6">
          <w:rPr>
            <w:rStyle w:val="Hyperlink"/>
            <w:rFonts w:ascii="Garamond" w:hAnsi="Garamond"/>
          </w:rPr>
          <w:t>Learn More</w:t>
        </w:r>
      </w:hyperlink>
      <w:r w:rsidR="006A44B6">
        <w:rPr>
          <w:rFonts w:ascii="Garamond" w:hAnsi="Garamond"/>
          <w:b/>
          <w:bCs/>
        </w:rPr>
        <w:t xml:space="preserve">. </w:t>
      </w:r>
    </w:p>
    <w:sectPr w:rsidR="009F051A" w:rsidRPr="00EC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57E5"/>
    <w:multiLevelType w:val="hybridMultilevel"/>
    <w:tmpl w:val="CCE86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3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A"/>
    <w:rsid w:val="00096B58"/>
    <w:rsid w:val="0019457C"/>
    <w:rsid w:val="0030200A"/>
    <w:rsid w:val="00312662"/>
    <w:rsid w:val="004C2A2B"/>
    <w:rsid w:val="005F454D"/>
    <w:rsid w:val="006415B7"/>
    <w:rsid w:val="006A44B6"/>
    <w:rsid w:val="00717461"/>
    <w:rsid w:val="00722B23"/>
    <w:rsid w:val="007435BA"/>
    <w:rsid w:val="008545F5"/>
    <w:rsid w:val="00892DD5"/>
    <w:rsid w:val="009069EE"/>
    <w:rsid w:val="009408D1"/>
    <w:rsid w:val="009E03DD"/>
    <w:rsid w:val="009E042F"/>
    <w:rsid w:val="009F051A"/>
    <w:rsid w:val="009F2CB7"/>
    <w:rsid w:val="00A36F77"/>
    <w:rsid w:val="00AC3597"/>
    <w:rsid w:val="00B86DD1"/>
    <w:rsid w:val="00B93194"/>
    <w:rsid w:val="00BC411E"/>
    <w:rsid w:val="00CE2617"/>
    <w:rsid w:val="00D046D6"/>
    <w:rsid w:val="00E21EEC"/>
    <w:rsid w:val="00E97833"/>
    <w:rsid w:val="00EC41B3"/>
    <w:rsid w:val="00F06AE6"/>
    <w:rsid w:val="00F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F95B"/>
  <w15:chartTrackingRefBased/>
  <w15:docId w15:val="{448610C0-FE59-43B0-87BD-3179EC4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caps/>
      <w:sz w:val="30"/>
      <w:szCs w:val="24"/>
    </w:rPr>
  </w:style>
  <w:style w:type="character" w:styleId="Hyperlink">
    <w:name w:val="Hyperlink"/>
    <w:basedOn w:val="DefaultParagraphFont"/>
    <w:uiPriority w:val="99"/>
    <w:unhideWhenUsed/>
    <w:rsid w:val="003020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200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1ppyq">
    <w:name w:val="s1ppyq"/>
    <w:basedOn w:val="DefaultParagraphFont"/>
    <w:rsid w:val="0030200A"/>
  </w:style>
  <w:style w:type="character" w:styleId="UnresolvedMention">
    <w:name w:val="Unresolved Mention"/>
    <w:basedOn w:val="DefaultParagraphFont"/>
    <w:uiPriority w:val="99"/>
    <w:semiHidden/>
    <w:unhideWhenUsed/>
    <w:rsid w:val="003020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54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2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ny.org/ministries-and-offices/respect-life/events-2/witness-for-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assistedsuicide.org" TargetMode="External"/><Relationship Id="rId5" Type="http://schemas.openxmlformats.org/officeDocument/2006/relationships/hyperlink" Target="https://humanlifereview.com/fridays-supreme-court-abortion-pill-ruling-alliance-for-hippocratic-medicine-v-f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Mary Margaret Hope</dc:creator>
  <cp:keywords/>
  <dc:description/>
  <cp:lastModifiedBy>Dorothy Francke</cp:lastModifiedBy>
  <cp:revision>7</cp:revision>
  <dcterms:created xsi:type="dcterms:W3CDTF">2023-04-29T12:52:00Z</dcterms:created>
  <dcterms:modified xsi:type="dcterms:W3CDTF">2023-05-02T10:18:00Z</dcterms:modified>
</cp:coreProperties>
</file>