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CC" w:rsidRDefault="005376CC" w:rsidP="005376CC">
      <w:pPr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t>Curriculum Vitae: The Reverend John Bonnici</w:t>
      </w:r>
    </w:p>
    <w:p w:rsidR="005376CC" w:rsidRPr="00BE78A9" w:rsidRDefault="005376CC" w:rsidP="005376CC">
      <w:pPr>
        <w:spacing w:line="360" w:lineRule="auto"/>
        <w:rPr>
          <w:rFonts w:cstheme="minorHAnsi"/>
          <w:b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B286E"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17, 1965</w:t>
      </w:r>
    </w:p>
    <w:p w:rsidR="005376CC" w:rsidRPr="002B286E" w:rsidRDefault="005376CC" w:rsidP="00537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Place of Birth: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 York</w:t>
      </w:r>
      <w:r w:rsidRPr="002B286E">
        <w:rPr>
          <w:rFonts w:ascii="Times New Roman" w:hAnsi="Times New Roman" w:cs="Times New Roman"/>
          <w:sz w:val="24"/>
          <w:szCs w:val="24"/>
        </w:rPr>
        <w:t>, NY</w:t>
      </w:r>
    </w:p>
    <w:p w:rsidR="005376CC" w:rsidRPr="002B286E" w:rsidRDefault="005376CC" w:rsidP="00537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>Date of Ordination: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22, 1991</w:t>
      </w:r>
    </w:p>
    <w:p w:rsidR="005376CC" w:rsidRPr="002B286E" w:rsidRDefault="005376CC" w:rsidP="00537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Family details: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286E">
        <w:rPr>
          <w:rFonts w:ascii="Times New Roman" w:hAnsi="Times New Roman" w:cs="Times New Roman"/>
          <w:sz w:val="24"/>
          <w:szCs w:val="24"/>
        </w:rPr>
        <w:t xml:space="preserve">Father: </w:t>
      </w:r>
      <w:r>
        <w:rPr>
          <w:rFonts w:ascii="Times New Roman" w:hAnsi="Times New Roman" w:cs="Times New Roman"/>
          <w:sz w:val="24"/>
          <w:szCs w:val="24"/>
        </w:rPr>
        <w:t>John C. Bonnici</w:t>
      </w:r>
      <w:r>
        <w:rPr>
          <w:rFonts w:ascii="Times New Roman" w:hAnsi="Times New Roman" w:cs="Times New Roman"/>
          <w:sz w:val="24"/>
          <w:szCs w:val="24"/>
        </w:rPr>
        <w:tab/>
      </w:r>
      <w:r w:rsidRPr="002B286E">
        <w:rPr>
          <w:rFonts w:ascii="Times New Roman" w:hAnsi="Times New Roman" w:cs="Times New Roman"/>
          <w:sz w:val="24"/>
          <w:szCs w:val="24"/>
        </w:rPr>
        <w:t xml:space="preserve">Mother: </w:t>
      </w:r>
      <w:r>
        <w:rPr>
          <w:rFonts w:ascii="Times New Roman" w:hAnsi="Times New Roman" w:cs="Times New Roman"/>
          <w:sz w:val="24"/>
          <w:szCs w:val="24"/>
        </w:rPr>
        <w:t>Gertrude Rilling</w:t>
      </w:r>
    </w:p>
    <w:p w:rsidR="005376CC" w:rsidRPr="002B286E" w:rsidRDefault="005376CC" w:rsidP="005376CC">
      <w:pPr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Education: </w:t>
      </w:r>
      <w:r>
        <w:rPr>
          <w:rFonts w:ascii="Times New Roman" w:hAnsi="Times New Roman" w:cs="Times New Roman"/>
          <w:sz w:val="24"/>
          <w:szCs w:val="24"/>
        </w:rPr>
        <w:tab/>
        <w:t>Pontifical John Paul II Institute, STD (1995)</w:t>
      </w:r>
      <w:r>
        <w:rPr>
          <w:rFonts w:ascii="Times New Roman" w:hAnsi="Times New Roman" w:cs="Times New Roman"/>
          <w:sz w:val="24"/>
          <w:szCs w:val="24"/>
        </w:rPr>
        <w:br/>
        <w:t>Pontifical John Paul II Institute, STL (1992)</w:t>
      </w:r>
      <w:r>
        <w:rPr>
          <w:rFonts w:ascii="Times New Roman" w:hAnsi="Times New Roman" w:cs="Times New Roman"/>
          <w:sz w:val="24"/>
          <w:szCs w:val="24"/>
        </w:rPr>
        <w:br/>
        <w:t>Pontifical Gregorian University, STB (1990)</w:t>
      </w:r>
      <w:r>
        <w:rPr>
          <w:rFonts w:ascii="Times New Roman" w:hAnsi="Times New Roman" w:cs="Times New Roman"/>
          <w:sz w:val="24"/>
          <w:szCs w:val="24"/>
        </w:rPr>
        <w:br/>
        <w:t>St. John’s University, B.S. (1987)</w:t>
      </w:r>
    </w:p>
    <w:p w:rsidR="005376CC" w:rsidRPr="002B286E" w:rsidRDefault="005376CC" w:rsidP="00537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Current Assignment: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SS. John &amp; Paul/St. Augustine</w:t>
      </w:r>
    </w:p>
    <w:p w:rsidR="005376CC" w:rsidRPr="002B286E" w:rsidRDefault="005376CC" w:rsidP="00537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Pastor</w:t>
      </w:r>
    </w:p>
    <w:p w:rsidR="005376CC" w:rsidRDefault="005376CC" w:rsidP="005376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280 Weaver Street, Larchmont, NY 10538</w:t>
      </w:r>
    </w:p>
    <w:p w:rsidR="005376CC" w:rsidRPr="00BE78A9" w:rsidRDefault="005376CC" w:rsidP="005376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76CC" w:rsidRDefault="005376CC" w:rsidP="00537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>Assignments:</w:t>
      </w:r>
    </w:p>
    <w:p w:rsidR="005376CC" w:rsidRPr="005859AA" w:rsidRDefault="005376CC" w:rsidP="00537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9AA">
        <w:rPr>
          <w:rFonts w:ascii="Times New Roman" w:hAnsi="Times New Roman" w:cs="Times New Roman"/>
          <w:sz w:val="24"/>
          <w:szCs w:val="24"/>
        </w:rPr>
        <w:t>1991-92</w:t>
      </w:r>
      <w:r w:rsidRPr="0058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Pontifical John Paul II Institute, Rome</w:t>
      </w:r>
      <w:r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>Licentiate Studies</w:t>
      </w:r>
    </w:p>
    <w:p w:rsidR="005376CC" w:rsidRPr="005859AA" w:rsidRDefault="005376CC" w:rsidP="00537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9AA">
        <w:rPr>
          <w:rFonts w:ascii="Times New Roman" w:hAnsi="Times New Roman" w:cs="Times New Roman"/>
          <w:sz w:val="24"/>
          <w:szCs w:val="24"/>
        </w:rPr>
        <w:t>1992-94</w:t>
      </w:r>
      <w:r w:rsidRPr="005859AA">
        <w:rPr>
          <w:rFonts w:ascii="Times New Roman" w:hAnsi="Times New Roman" w:cs="Times New Roman"/>
          <w:sz w:val="24"/>
          <w:szCs w:val="24"/>
        </w:rPr>
        <w:tab/>
        <w:t>Our Lady of Mount Carmel, Elmsford</w:t>
      </w:r>
      <w:r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>Parochial Vicar</w:t>
      </w:r>
    </w:p>
    <w:p w:rsidR="005376CC" w:rsidRPr="005859AA" w:rsidRDefault="005376CC" w:rsidP="00537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9AA">
        <w:rPr>
          <w:rFonts w:ascii="Times New Roman" w:hAnsi="Times New Roman" w:cs="Times New Roman"/>
          <w:sz w:val="24"/>
          <w:szCs w:val="24"/>
        </w:rPr>
        <w:t>1994</w:t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Pontifical John Paul II Institute, Washington DC</w:t>
      </w:r>
      <w:r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>Doctoral studies</w:t>
      </w:r>
    </w:p>
    <w:p w:rsidR="005376CC" w:rsidRPr="005859AA" w:rsidRDefault="005376CC" w:rsidP="00537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9AA">
        <w:rPr>
          <w:rFonts w:ascii="Times New Roman" w:hAnsi="Times New Roman" w:cs="Times New Roman"/>
          <w:sz w:val="24"/>
          <w:szCs w:val="24"/>
        </w:rPr>
        <w:t>1995</w:t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  <w:t>Institute for Religious Studies</w:t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  <w:t>Adjunct Professor of Theology</w:t>
      </w:r>
    </w:p>
    <w:p w:rsidR="005376CC" w:rsidRPr="005859AA" w:rsidRDefault="005376CC" w:rsidP="00537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9AA">
        <w:rPr>
          <w:rFonts w:ascii="Times New Roman" w:hAnsi="Times New Roman" w:cs="Times New Roman"/>
          <w:sz w:val="24"/>
          <w:szCs w:val="24"/>
        </w:rPr>
        <w:t>1995</w:t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  <w:t>St. Joseph’s Seminary</w:t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  <w:t>Adjunct Professor of Theology</w:t>
      </w:r>
    </w:p>
    <w:p w:rsidR="005376CC" w:rsidRPr="005859AA" w:rsidRDefault="005376CC" w:rsidP="00537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9AA">
        <w:rPr>
          <w:rFonts w:ascii="Times New Roman" w:hAnsi="Times New Roman" w:cs="Times New Roman"/>
          <w:sz w:val="24"/>
          <w:szCs w:val="24"/>
        </w:rPr>
        <w:t>1995-96</w:t>
      </w:r>
      <w:r w:rsidRPr="005859AA">
        <w:rPr>
          <w:rFonts w:ascii="Times New Roman" w:hAnsi="Times New Roman" w:cs="Times New Roman"/>
          <w:sz w:val="24"/>
          <w:szCs w:val="24"/>
        </w:rPr>
        <w:tab/>
        <w:t>Family Life/Respect Life Office</w:t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  <w:t>Assistant Director</w:t>
      </w:r>
    </w:p>
    <w:p w:rsidR="005376CC" w:rsidRPr="005859AA" w:rsidRDefault="005376CC" w:rsidP="00537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1996-02</w:t>
      </w:r>
      <w:r w:rsidRPr="005859AA">
        <w:rPr>
          <w:rFonts w:ascii="Times New Roman" w:hAnsi="Times New Roman" w:cs="Times New Roman"/>
          <w:sz w:val="24"/>
          <w:szCs w:val="24"/>
        </w:rPr>
        <w:tab/>
        <w:t>Family Life/Respect Life Office</w:t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  <w:t>Director</w:t>
      </w:r>
    </w:p>
    <w:p w:rsidR="005376CC" w:rsidRPr="005859AA" w:rsidRDefault="005376CC" w:rsidP="00537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9AA">
        <w:rPr>
          <w:rFonts w:ascii="Times New Roman" w:hAnsi="Times New Roman" w:cs="Times New Roman"/>
          <w:sz w:val="24"/>
          <w:szCs w:val="24"/>
        </w:rPr>
        <w:t>2002-08</w:t>
      </w:r>
      <w:r w:rsidRPr="005859AA">
        <w:rPr>
          <w:rFonts w:ascii="Times New Roman" w:hAnsi="Times New Roman" w:cs="Times New Roman"/>
          <w:sz w:val="24"/>
          <w:szCs w:val="24"/>
        </w:rPr>
        <w:tab/>
        <w:t>Church of Philip Neri, Bronx</w:t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  <w:t>Pastor</w:t>
      </w:r>
    </w:p>
    <w:p w:rsidR="005376CC" w:rsidRDefault="005376CC" w:rsidP="00537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2008-2021</w:t>
      </w:r>
      <w:r w:rsidRPr="005859AA">
        <w:rPr>
          <w:rFonts w:ascii="Times New Roman" w:hAnsi="Times New Roman" w:cs="Times New Roman"/>
          <w:sz w:val="24"/>
          <w:szCs w:val="24"/>
        </w:rPr>
        <w:tab/>
        <w:t>St. Columba, Chester</w:t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</w:r>
      <w:r w:rsidRPr="005859AA">
        <w:rPr>
          <w:rFonts w:ascii="Times New Roman" w:hAnsi="Times New Roman" w:cs="Times New Roman"/>
          <w:sz w:val="24"/>
          <w:szCs w:val="24"/>
        </w:rPr>
        <w:tab/>
        <w:t>Pastor</w:t>
      </w:r>
    </w:p>
    <w:p w:rsidR="005376CC" w:rsidRDefault="005376CC" w:rsidP="005376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Pres.</w:t>
      </w:r>
      <w:r>
        <w:rPr>
          <w:rFonts w:ascii="Times New Roman" w:hAnsi="Times New Roman" w:cs="Times New Roman"/>
          <w:sz w:val="24"/>
          <w:szCs w:val="24"/>
        </w:rPr>
        <w:tab/>
        <w:t>SS. John &amp; Paul/</w:t>
      </w:r>
      <w:r w:rsidR="00705C79">
        <w:rPr>
          <w:rFonts w:ascii="Times New Roman" w:hAnsi="Times New Roman" w:cs="Times New Roman"/>
          <w:sz w:val="24"/>
          <w:szCs w:val="24"/>
        </w:rPr>
        <w:t>St. Augustine</w:t>
      </w:r>
      <w:r>
        <w:rPr>
          <w:rFonts w:ascii="Times New Roman" w:hAnsi="Times New Roman" w:cs="Times New Roman"/>
          <w:sz w:val="24"/>
          <w:szCs w:val="24"/>
        </w:rPr>
        <w:tab/>
      </w:r>
      <w:r w:rsidR="00705C7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Pastor</w:t>
      </w:r>
    </w:p>
    <w:p w:rsidR="00463180" w:rsidRDefault="00463180"/>
    <w:p w:rsidR="005376CC" w:rsidRDefault="005376CC"/>
    <w:p w:rsidR="005376CC" w:rsidRDefault="005376CC" w:rsidP="005376CC">
      <w:pPr>
        <w:spacing w:after="0" w:line="240" w:lineRule="auto"/>
        <w:rPr>
          <w:rFonts w:cstheme="minorHAnsi"/>
          <w:b/>
          <w:i/>
          <w:sz w:val="28"/>
          <w:szCs w:val="24"/>
        </w:rPr>
      </w:pPr>
      <w:r>
        <w:rPr>
          <w:rFonts w:cstheme="minorHAnsi"/>
          <w:b/>
          <w:i/>
          <w:sz w:val="28"/>
          <w:szCs w:val="24"/>
        </w:rPr>
        <w:lastRenderedPageBreak/>
        <w:t>Curriculum Vitae: The Reverend Joseph Espaillat</w:t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B286E">
        <w:rPr>
          <w:rFonts w:ascii="Times New Roman" w:hAnsi="Times New Roman" w:cs="Times New Roman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27, 1976</w:t>
      </w:r>
    </w:p>
    <w:p w:rsidR="005376CC" w:rsidRPr="00BE78A9" w:rsidRDefault="005376CC" w:rsidP="005376CC">
      <w:pPr>
        <w:spacing w:after="0" w:line="240" w:lineRule="auto"/>
        <w:rPr>
          <w:rFonts w:cstheme="minorHAnsi"/>
          <w:b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Place of Birth: </w:t>
      </w:r>
      <w:r>
        <w:rPr>
          <w:rFonts w:ascii="Times New Roman" w:hAnsi="Times New Roman" w:cs="Times New Roman"/>
          <w:sz w:val="24"/>
          <w:szCs w:val="24"/>
        </w:rPr>
        <w:tab/>
        <w:t>New York</w:t>
      </w:r>
    </w:p>
    <w:p w:rsidR="005376CC" w:rsidRPr="002B286E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>Date of Ordination:</w:t>
      </w:r>
      <w:r>
        <w:rPr>
          <w:rFonts w:ascii="Times New Roman" w:hAnsi="Times New Roman" w:cs="Times New Roman"/>
          <w:sz w:val="24"/>
          <w:szCs w:val="24"/>
        </w:rPr>
        <w:tab/>
        <w:t>May 17, 2003</w:t>
      </w:r>
    </w:p>
    <w:p w:rsidR="005376CC" w:rsidRPr="002B286E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Family details: </w:t>
      </w:r>
      <w:r>
        <w:rPr>
          <w:rFonts w:ascii="Times New Roman" w:hAnsi="Times New Roman" w:cs="Times New Roman"/>
          <w:sz w:val="24"/>
          <w:szCs w:val="24"/>
        </w:rPr>
        <w:tab/>
        <w:t xml:space="preserve">Father: José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Mother: Mercedes Baez</w:t>
      </w:r>
    </w:p>
    <w:p w:rsidR="005376CC" w:rsidRPr="002B286E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6CC" w:rsidRDefault="005376CC" w:rsidP="005376C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>Education:</w:t>
      </w:r>
      <w:r>
        <w:rPr>
          <w:rFonts w:ascii="Times New Roman" w:hAnsi="Times New Roman" w:cs="Times New Roman"/>
          <w:sz w:val="24"/>
          <w:szCs w:val="24"/>
        </w:rPr>
        <w:t xml:space="preserve">                   St. Joseph’s Seminary, (2003)</w:t>
      </w:r>
    </w:p>
    <w:p w:rsidR="005376CC" w:rsidRDefault="005376CC" w:rsidP="005376CC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Fordham University</w:t>
      </w:r>
    </w:p>
    <w:p w:rsidR="005376CC" w:rsidRPr="002B286E" w:rsidRDefault="005376CC" w:rsidP="005376C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Current Assignment: </w:t>
      </w:r>
      <w:r>
        <w:rPr>
          <w:rFonts w:ascii="Times New Roman" w:hAnsi="Times New Roman" w:cs="Times New Roman"/>
          <w:sz w:val="24"/>
          <w:szCs w:val="24"/>
        </w:rPr>
        <w:tab/>
        <w:t>St. Anthony of Padua</w:t>
      </w:r>
    </w:p>
    <w:p w:rsidR="005376CC" w:rsidRPr="002B286E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6CC" w:rsidRDefault="005376CC" w:rsidP="005376C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</w:rPr>
        <w:tab/>
        <w:t>Pastor/Dir. Hispanic Charismatic Renewal of ADNY &amp; Charismatic Ctr./ Spiritual Dir. Of Youth Ministry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6CC" w:rsidRPr="002B286E" w:rsidRDefault="005376CC" w:rsidP="005376C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832 E 166</w:t>
      </w:r>
      <w:r w:rsidRPr="005822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Bronx, NY 10459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76CC" w:rsidRPr="00BE78A9" w:rsidRDefault="005376CC" w:rsidP="005376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86E">
        <w:rPr>
          <w:rFonts w:ascii="Times New Roman" w:hAnsi="Times New Roman" w:cs="Times New Roman"/>
          <w:sz w:val="24"/>
          <w:szCs w:val="24"/>
        </w:rPr>
        <w:t>Assignments:</w:t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Church of Our Lady Queen of </w:t>
      </w:r>
      <w:r>
        <w:rPr>
          <w:rFonts w:ascii="Times New Roman" w:hAnsi="Times New Roman" w:cs="Times New Roman"/>
          <w:sz w:val="24"/>
          <w:szCs w:val="24"/>
        </w:rPr>
        <w:tab/>
        <w:t>Parochial Vicar</w:t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Martyrs, Manhattan</w:t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Peter’s Parish, Yonkers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Parochial Vicar</w:t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Peter’s Parish, Yonkers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Administrator</w:t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Peter’s Parish, Yonkers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Pastor</w:t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 of Youth Ministry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Residing at Holy Cross Parish, Bronx</w:t>
      </w: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CC" w:rsidRDefault="005376CC" w:rsidP="00537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2015-Pres.</w:t>
      </w:r>
      <w:r>
        <w:rPr>
          <w:rFonts w:ascii="Times New Roman" w:hAnsi="Times New Roman" w:cs="Times New Roman"/>
          <w:sz w:val="24"/>
          <w:szCs w:val="24"/>
        </w:rPr>
        <w:tab/>
        <w:t>St. Anthony of Padua, Bronx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Pastor</w:t>
      </w:r>
    </w:p>
    <w:p w:rsidR="005376CC" w:rsidRDefault="005376CC"/>
    <w:sectPr w:rsidR="0053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CC"/>
    <w:rsid w:val="002D50D8"/>
    <w:rsid w:val="00463180"/>
    <w:rsid w:val="005376CC"/>
    <w:rsid w:val="00705C79"/>
    <w:rsid w:val="0090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F53F"/>
  <w15:chartTrackingRefBased/>
  <w15:docId w15:val="{0444B20D-31F6-4E1F-BE15-5C12F2F8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Stephen Ries</dc:creator>
  <cp:keywords/>
  <dc:description/>
  <cp:lastModifiedBy>Mary Kathryn Fogarty</cp:lastModifiedBy>
  <cp:revision>3</cp:revision>
  <dcterms:created xsi:type="dcterms:W3CDTF">2022-01-24T13:32:00Z</dcterms:created>
  <dcterms:modified xsi:type="dcterms:W3CDTF">2022-01-25T16:18:00Z</dcterms:modified>
</cp:coreProperties>
</file>